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3F" w:rsidRPr="00341E59" w:rsidRDefault="002942DB">
      <w:pPr>
        <w:spacing w:after="0"/>
        <w:ind w:left="120"/>
        <w:rPr>
          <w:lang w:val="ru-RU"/>
        </w:rPr>
      </w:pPr>
      <w:bookmarkStart w:id="0" w:name="block-12357199"/>
      <w:r>
        <w:rPr>
          <w:rFonts w:ascii="Times New Roman" w:hAnsi="Times New Roman"/>
          <w:b/>
          <w:color w:val="000000"/>
          <w:sz w:val="28"/>
          <w:lang w:val="ru-RU"/>
        </w:rPr>
        <w:t xml:space="preserve"> </w:t>
      </w:r>
    </w:p>
    <w:p w:rsidR="002942DB" w:rsidRPr="00C625F0" w:rsidRDefault="002942DB" w:rsidP="002942DB">
      <w:pPr>
        <w:spacing w:after="0" w:line="408" w:lineRule="auto"/>
        <w:ind w:left="120"/>
        <w:jc w:val="center"/>
        <w:rPr>
          <w:sz w:val="24"/>
          <w:szCs w:val="24"/>
          <w:lang w:val="ru-RU"/>
        </w:rPr>
      </w:pPr>
      <w:r w:rsidRPr="00C625F0">
        <w:rPr>
          <w:rFonts w:ascii="Times New Roman" w:hAnsi="Times New Roman"/>
          <w:b/>
          <w:color w:val="000000"/>
          <w:sz w:val="24"/>
          <w:szCs w:val="24"/>
          <w:lang w:val="ru-RU"/>
        </w:rPr>
        <w:t>МИНИСТЕРСТВО ПРОСВЕЩЕНИЯ РОССИЙСКОЙ ФЕДЕРАЦИИ</w:t>
      </w:r>
    </w:p>
    <w:p w:rsidR="002942DB" w:rsidRPr="00C625F0" w:rsidRDefault="002942DB" w:rsidP="002942DB">
      <w:pPr>
        <w:spacing w:after="0" w:line="408" w:lineRule="auto"/>
        <w:ind w:left="120"/>
        <w:jc w:val="center"/>
        <w:rPr>
          <w:sz w:val="24"/>
          <w:szCs w:val="24"/>
          <w:lang w:val="ru-RU"/>
        </w:rPr>
      </w:pPr>
      <w:r w:rsidRPr="00C625F0">
        <w:rPr>
          <w:rFonts w:ascii="Times New Roman" w:hAnsi="Times New Roman"/>
          <w:b/>
          <w:color w:val="000000"/>
          <w:sz w:val="24"/>
          <w:szCs w:val="24"/>
          <w:lang w:val="ru-RU"/>
        </w:rPr>
        <w:t>‌</w:t>
      </w:r>
      <w:bookmarkStart w:id="1" w:name="80962996-9eae-4b29-807c-6d440604dec5"/>
      <w:r w:rsidRPr="00C625F0">
        <w:rPr>
          <w:rFonts w:ascii="Times New Roman" w:hAnsi="Times New Roman"/>
          <w:b/>
          <w:color w:val="000000"/>
          <w:sz w:val="24"/>
          <w:szCs w:val="24"/>
          <w:lang w:val="ru-RU"/>
        </w:rPr>
        <w:t xml:space="preserve">Министерство образования </w:t>
      </w:r>
      <w:proofErr w:type="gramStart"/>
      <w:r w:rsidRPr="00C625F0">
        <w:rPr>
          <w:rFonts w:ascii="Times New Roman" w:hAnsi="Times New Roman"/>
          <w:b/>
          <w:color w:val="000000"/>
          <w:sz w:val="24"/>
          <w:szCs w:val="24"/>
          <w:lang w:val="ru-RU"/>
        </w:rPr>
        <w:t>Иркутской</w:t>
      </w:r>
      <w:proofErr w:type="gramEnd"/>
      <w:r w:rsidRPr="00C625F0">
        <w:rPr>
          <w:rFonts w:ascii="Times New Roman" w:hAnsi="Times New Roman"/>
          <w:b/>
          <w:color w:val="000000"/>
          <w:sz w:val="24"/>
          <w:szCs w:val="24"/>
          <w:lang w:val="ru-RU"/>
        </w:rPr>
        <w:t xml:space="preserve"> области</w:t>
      </w:r>
      <w:bookmarkEnd w:id="1"/>
      <w:r w:rsidRPr="00C625F0">
        <w:rPr>
          <w:rFonts w:ascii="Times New Roman" w:hAnsi="Times New Roman"/>
          <w:b/>
          <w:color w:val="000000"/>
          <w:sz w:val="24"/>
          <w:szCs w:val="24"/>
          <w:lang w:val="ru-RU"/>
        </w:rPr>
        <w:t xml:space="preserve">‌‌ </w:t>
      </w:r>
    </w:p>
    <w:p w:rsidR="002942DB" w:rsidRPr="00C625F0" w:rsidRDefault="002942DB" w:rsidP="002942DB">
      <w:pPr>
        <w:spacing w:after="0" w:line="408" w:lineRule="auto"/>
        <w:ind w:left="120"/>
        <w:jc w:val="center"/>
        <w:rPr>
          <w:sz w:val="24"/>
          <w:szCs w:val="24"/>
          <w:lang w:val="ru-RU"/>
        </w:rPr>
      </w:pPr>
      <w:r w:rsidRPr="00C625F0">
        <w:rPr>
          <w:rFonts w:ascii="Times New Roman" w:hAnsi="Times New Roman"/>
          <w:b/>
          <w:color w:val="000000"/>
          <w:sz w:val="24"/>
          <w:szCs w:val="24"/>
          <w:lang w:val="ru-RU"/>
        </w:rPr>
        <w:t>‌</w:t>
      </w:r>
      <w:bookmarkStart w:id="2" w:name="a244f056-0231-4322-a014-8dcea54eab13"/>
      <w:r w:rsidRPr="00C625F0">
        <w:rPr>
          <w:rFonts w:ascii="Times New Roman" w:hAnsi="Times New Roman"/>
          <w:b/>
          <w:color w:val="000000"/>
          <w:sz w:val="24"/>
          <w:szCs w:val="24"/>
          <w:lang w:val="ru-RU"/>
        </w:rPr>
        <w:t>Комитет по образованию Зиминского городского муниципального образования</w:t>
      </w:r>
      <w:bookmarkEnd w:id="2"/>
      <w:r w:rsidRPr="00C625F0">
        <w:rPr>
          <w:rFonts w:ascii="Times New Roman" w:hAnsi="Times New Roman"/>
          <w:b/>
          <w:color w:val="000000"/>
          <w:sz w:val="24"/>
          <w:szCs w:val="24"/>
          <w:lang w:val="ru-RU"/>
        </w:rPr>
        <w:t>‌</w:t>
      </w:r>
      <w:r w:rsidRPr="00C625F0">
        <w:rPr>
          <w:rFonts w:ascii="Times New Roman" w:hAnsi="Times New Roman"/>
          <w:color w:val="000000"/>
          <w:sz w:val="24"/>
          <w:szCs w:val="24"/>
          <w:lang w:val="ru-RU"/>
        </w:rPr>
        <w:t>​</w:t>
      </w:r>
    </w:p>
    <w:p w:rsidR="002942DB" w:rsidRPr="00A212AA" w:rsidRDefault="002942DB" w:rsidP="002942DB">
      <w:pPr>
        <w:spacing w:after="0" w:line="408" w:lineRule="auto"/>
        <w:ind w:left="120"/>
        <w:jc w:val="center"/>
        <w:rPr>
          <w:rFonts w:ascii="Times New Roman" w:hAnsi="Times New Roman"/>
          <w:b/>
          <w:color w:val="000000"/>
          <w:sz w:val="24"/>
          <w:szCs w:val="24"/>
          <w:lang w:val="ru-RU"/>
        </w:rPr>
      </w:pPr>
      <w:r w:rsidRPr="00A212AA">
        <w:rPr>
          <w:rFonts w:ascii="Times New Roman" w:hAnsi="Times New Roman"/>
          <w:b/>
          <w:color w:val="000000"/>
          <w:sz w:val="24"/>
          <w:szCs w:val="24"/>
          <w:lang w:val="ru-RU"/>
        </w:rPr>
        <w:t>Муниципальное бюджетное общеобразовательное учреждение</w:t>
      </w:r>
    </w:p>
    <w:p w:rsidR="002942DB" w:rsidRPr="00182BF9" w:rsidRDefault="002942DB" w:rsidP="002942DB">
      <w:pPr>
        <w:spacing w:after="0" w:line="408" w:lineRule="auto"/>
        <w:ind w:left="120"/>
        <w:jc w:val="center"/>
        <w:rPr>
          <w:sz w:val="24"/>
          <w:szCs w:val="24"/>
          <w:lang w:val="ru-RU"/>
        </w:rPr>
      </w:pPr>
      <w:r w:rsidRPr="00A212AA">
        <w:rPr>
          <w:rFonts w:ascii="Times New Roman" w:hAnsi="Times New Roman"/>
          <w:b/>
          <w:color w:val="000000"/>
          <w:sz w:val="24"/>
          <w:szCs w:val="24"/>
          <w:lang w:val="ru-RU"/>
        </w:rPr>
        <w:t>"Средняя общеобразовательная школа № 26"</w:t>
      </w:r>
      <w:r>
        <w:rPr>
          <w:rFonts w:ascii="Times New Roman" w:hAnsi="Times New Roman"/>
          <w:b/>
          <w:color w:val="000000"/>
          <w:sz w:val="24"/>
          <w:szCs w:val="24"/>
          <w:lang w:val="ru-RU"/>
        </w:rPr>
        <w:t xml:space="preserve"> </w:t>
      </w:r>
    </w:p>
    <w:p w:rsidR="002942DB" w:rsidRPr="00182BF9" w:rsidRDefault="002942DB" w:rsidP="002942DB">
      <w:pPr>
        <w:spacing w:after="0"/>
        <w:ind w:left="120"/>
        <w:rPr>
          <w:lang w:val="ru-RU"/>
        </w:rPr>
      </w:pPr>
    </w:p>
    <w:tbl>
      <w:tblPr>
        <w:tblW w:w="9889" w:type="dxa"/>
        <w:tblLook w:val="04A0"/>
      </w:tblPr>
      <w:tblGrid>
        <w:gridCol w:w="3114"/>
        <w:gridCol w:w="2806"/>
        <w:gridCol w:w="3969"/>
      </w:tblGrid>
      <w:tr w:rsidR="002942DB" w:rsidRPr="00182BF9" w:rsidTr="00AB35B3">
        <w:tc>
          <w:tcPr>
            <w:tcW w:w="3114" w:type="dxa"/>
          </w:tcPr>
          <w:p w:rsidR="002942DB" w:rsidRPr="0040209D" w:rsidRDefault="002942DB" w:rsidP="00AB35B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942DB" w:rsidRPr="008944ED" w:rsidRDefault="002942DB" w:rsidP="00AB35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2942DB" w:rsidRPr="008944ED" w:rsidRDefault="002942DB" w:rsidP="00AB35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Крикун Т.С.</w:t>
            </w:r>
          </w:p>
          <w:p w:rsidR="002942DB" w:rsidRDefault="002942DB" w:rsidP="00AB35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 №01</w:t>
            </w:r>
          </w:p>
          <w:p w:rsidR="002942DB" w:rsidRPr="0040209D" w:rsidRDefault="002942DB" w:rsidP="00AB35B3">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2942DB" w:rsidRPr="0040209D" w:rsidRDefault="002942DB" w:rsidP="00AB35B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942DB" w:rsidRPr="008944ED" w:rsidRDefault="002942DB" w:rsidP="00AB35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2942DB" w:rsidRPr="008944ED" w:rsidRDefault="002942DB" w:rsidP="00AB35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Pr="008944ED">
              <w:rPr>
                <w:rFonts w:ascii="Times New Roman" w:eastAsia="Times New Roman" w:hAnsi="Times New Roman"/>
                <w:color w:val="000000"/>
                <w:sz w:val="24"/>
                <w:szCs w:val="24"/>
                <w:lang w:val="ru-RU"/>
              </w:rPr>
              <w:t>Башурова О.И.</w:t>
            </w:r>
          </w:p>
          <w:p w:rsidR="002942DB" w:rsidRDefault="002942DB" w:rsidP="00AB35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2942DB" w:rsidRPr="0040209D" w:rsidRDefault="002942DB" w:rsidP="00AB35B3">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2942DB" w:rsidRDefault="002942DB" w:rsidP="00AB35B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942DB" w:rsidRPr="008944ED" w:rsidRDefault="002942DB" w:rsidP="00AB35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№26"</w:t>
            </w:r>
          </w:p>
          <w:p w:rsidR="002942DB" w:rsidRPr="008944ED" w:rsidRDefault="002942DB" w:rsidP="00AB35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Безгубова Н.С.</w:t>
            </w:r>
          </w:p>
          <w:p w:rsidR="002942DB" w:rsidRDefault="002942DB" w:rsidP="00AB35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 xml:space="preserve">риказ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2942DB" w:rsidRDefault="002942DB" w:rsidP="00AB35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47</w:t>
            </w:r>
            <w:r>
              <w:rPr>
                <w:rFonts w:ascii="Times New Roman" w:eastAsia="Times New Roman" w:hAnsi="Times New Roman"/>
                <w:color w:val="000000"/>
                <w:sz w:val="24"/>
                <w:szCs w:val="24"/>
                <w:lang w:val="ru-RU"/>
              </w:rPr>
              <w:t>3</w:t>
            </w:r>
          </w:p>
          <w:p w:rsidR="002942DB" w:rsidRPr="0040209D" w:rsidRDefault="002942DB" w:rsidP="00AB35B3">
            <w:pPr>
              <w:autoSpaceDE w:val="0"/>
              <w:autoSpaceDN w:val="0"/>
              <w:spacing w:after="120" w:line="240" w:lineRule="auto"/>
              <w:jc w:val="both"/>
              <w:rPr>
                <w:rFonts w:ascii="Times New Roman" w:eastAsia="Times New Roman" w:hAnsi="Times New Roman"/>
                <w:color w:val="000000"/>
                <w:sz w:val="24"/>
                <w:szCs w:val="24"/>
                <w:lang w:val="ru-RU"/>
              </w:rPr>
            </w:pPr>
          </w:p>
        </w:tc>
      </w:tr>
    </w:tbl>
    <w:p w:rsidR="0078113F" w:rsidRPr="00341E59" w:rsidRDefault="0078113F">
      <w:pPr>
        <w:spacing w:after="0"/>
        <w:ind w:left="120"/>
        <w:rPr>
          <w:lang w:val="ru-RU"/>
        </w:rPr>
      </w:pPr>
    </w:p>
    <w:p w:rsidR="0078113F" w:rsidRPr="00341E59" w:rsidRDefault="0078113F">
      <w:pPr>
        <w:spacing w:after="0"/>
        <w:ind w:left="120"/>
        <w:rPr>
          <w:lang w:val="ru-RU"/>
        </w:rPr>
      </w:pPr>
    </w:p>
    <w:p w:rsidR="0078113F" w:rsidRPr="00341E59" w:rsidRDefault="0078113F">
      <w:pPr>
        <w:spacing w:after="0"/>
        <w:ind w:left="120"/>
        <w:rPr>
          <w:lang w:val="ru-RU"/>
        </w:rPr>
      </w:pPr>
    </w:p>
    <w:p w:rsidR="0078113F" w:rsidRPr="00341E59" w:rsidRDefault="00C02D88">
      <w:pPr>
        <w:spacing w:after="0" w:line="408" w:lineRule="auto"/>
        <w:ind w:left="120"/>
        <w:jc w:val="center"/>
        <w:rPr>
          <w:lang w:val="ru-RU"/>
        </w:rPr>
      </w:pPr>
      <w:r w:rsidRPr="00341E59">
        <w:rPr>
          <w:rFonts w:ascii="Times New Roman" w:hAnsi="Times New Roman"/>
          <w:b/>
          <w:color w:val="000000"/>
          <w:sz w:val="28"/>
          <w:lang w:val="ru-RU"/>
        </w:rPr>
        <w:t>РАБОЧАЯ ПРОГРАММА</w:t>
      </w:r>
    </w:p>
    <w:p w:rsidR="0078113F" w:rsidRPr="00341E59" w:rsidRDefault="00C02D88">
      <w:pPr>
        <w:spacing w:after="0" w:line="408" w:lineRule="auto"/>
        <w:ind w:left="120"/>
        <w:jc w:val="center"/>
        <w:rPr>
          <w:lang w:val="ru-RU"/>
        </w:rPr>
      </w:pPr>
      <w:r w:rsidRPr="00341E59">
        <w:rPr>
          <w:rFonts w:ascii="Times New Roman" w:hAnsi="Times New Roman"/>
          <w:color w:val="000000"/>
          <w:sz w:val="28"/>
          <w:lang w:val="ru-RU"/>
        </w:rPr>
        <w:t>(</w:t>
      </w:r>
      <w:r>
        <w:rPr>
          <w:rFonts w:ascii="Times New Roman" w:hAnsi="Times New Roman"/>
          <w:color w:val="000000"/>
          <w:sz w:val="28"/>
        </w:rPr>
        <w:t>ID</w:t>
      </w:r>
      <w:r w:rsidRPr="00341E59">
        <w:rPr>
          <w:rFonts w:ascii="Times New Roman" w:hAnsi="Times New Roman"/>
          <w:color w:val="000000"/>
          <w:sz w:val="28"/>
          <w:lang w:val="ru-RU"/>
        </w:rPr>
        <w:t xml:space="preserve"> 1696414)</w:t>
      </w:r>
    </w:p>
    <w:p w:rsidR="0078113F" w:rsidRPr="00341E59" w:rsidRDefault="0078113F">
      <w:pPr>
        <w:spacing w:after="0"/>
        <w:ind w:left="120"/>
        <w:jc w:val="center"/>
        <w:rPr>
          <w:lang w:val="ru-RU"/>
        </w:rPr>
      </w:pPr>
    </w:p>
    <w:p w:rsidR="0078113F" w:rsidRPr="00341E59" w:rsidRDefault="00C02D88">
      <w:pPr>
        <w:spacing w:after="0" w:line="408" w:lineRule="auto"/>
        <w:ind w:left="120"/>
        <w:jc w:val="center"/>
        <w:rPr>
          <w:lang w:val="ru-RU"/>
        </w:rPr>
      </w:pPr>
      <w:r w:rsidRPr="00341E59">
        <w:rPr>
          <w:rFonts w:ascii="Times New Roman" w:hAnsi="Times New Roman"/>
          <w:b/>
          <w:color w:val="000000"/>
          <w:sz w:val="28"/>
          <w:lang w:val="ru-RU"/>
        </w:rPr>
        <w:t xml:space="preserve">учебного предмета </w:t>
      </w:r>
      <w:r w:rsidRPr="00341E59">
        <w:rPr>
          <w:rFonts w:ascii="Times New Roman" w:hAnsi="Times New Roman"/>
          <w:color w:val="000000"/>
          <w:sz w:val="28"/>
          <w:lang w:val="ru-RU"/>
        </w:rPr>
        <w:t>«</w:t>
      </w:r>
      <w:r w:rsidRPr="00341E59">
        <w:rPr>
          <w:rFonts w:ascii="Times New Roman" w:hAnsi="Times New Roman"/>
          <w:b/>
          <w:color w:val="000000"/>
          <w:sz w:val="28"/>
          <w:lang w:val="ru-RU"/>
        </w:rPr>
        <w:t>География. Базовый уровень»</w:t>
      </w:r>
    </w:p>
    <w:p w:rsidR="0078113F" w:rsidRPr="00341E59" w:rsidRDefault="00C02D88">
      <w:pPr>
        <w:spacing w:after="0" w:line="408" w:lineRule="auto"/>
        <w:ind w:left="120"/>
        <w:jc w:val="center"/>
        <w:rPr>
          <w:lang w:val="ru-RU"/>
        </w:rPr>
      </w:pPr>
      <w:r w:rsidRPr="00341E59">
        <w:rPr>
          <w:rFonts w:ascii="Times New Roman" w:hAnsi="Times New Roman"/>
          <w:color w:val="000000"/>
          <w:sz w:val="28"/>
          <w:lang w:val="ru-RU"/>
        </w:rPr>
        <w:t xml:space="preserve">для обучающихся 10 </w:t>
      </w:r>
      <w:r w:rsidRPr="00341E59">
        <w:rPr>
          <w:rFonts w:ascii="Calibri" w:hAnsi="Calibri"/>
          <w:color w:val="000000"/>
          <w:sz w:val="28"/>
          <w:lang w:val="ru-RU"/>
        </w:rPr>
        <w:t>–</w:t>
      </w:r>
      <w:r w:rsidRPr="00341E59">
        <w:rPr>
          <w:rFonts w:ascii="Times New Roman" w:hAnsi="Times New Roman"/>
          <w:color w:val="000000"/>
          <w:sz w:val="28"/>
          <w:lang w:val="ru-RU"/>
        </w:rPr>
        <w:t xml:space="preserve">11 классов </w:t>
      </w: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78113F">
      <w:pPr>
        <w:spacing w:after="0"/>
        <w:ind w:left="120"/>
        <w:jc w:val="center"/>
        <w:rPr>
          <w:lang w:val="ru-RU"/>
        </w:rPr>
      </w:pPr>
    </w:p>
    <w:p w:rsidR="0078113F" w:rsidRPr="00341E59" w:rsidRDefault="00C02D88">
      <w:pPr>
        <w:spacing w:after="0"/>
        <w:ind w:left="120"/>
        <w:jc w:val="center"/>
        <w:rPr>
          <w:lang w:val="ru-RU"/>
        </w:rPr>
      </w:pPr>
      <w:r w:rsidRPr="00341E59">
        <w:rPr>
          <w:rFonts w:ascii="Times New Roman" w:hAnsi="Times New Roman"/>
          <w:color w:val="000000"/>
          <w:sz w:val="28"/>
          <w:lang w:val="ru-RU"/>
        </w:rPr>
        <w:t>​</w:t>
      </w:r>
      <w:bookmarkStart w:id="3" w:name="89d4b353-067d-40b4-9e10-968a93e21e67"/>
      <w:r w:rsidRPr="00341E59">
        <w:rPr>
          <w:rFonts w:ascii="Times New Roman" w:hAnsi="Times New Roman"/>
          <w:b/>
          <w:color w:val="000000"/>
          <w:sz w:val="28"/>
          <w:lang w:val="ru-RU"/>
        </w:rPr>
        <w:t>Зима</w:t>
      </w:r>
      <w:bookmarkEnd w:id="3"/>
      <w:r w:rsidRPr="00341E59">
        <w:rPr>
          <w:rFonts w:ascii="Times New Roman" w:hAnsi="Times New Roman"/>
          <w:b/>
          <w:color w:val="000000"/>
          <w:sz w:val="28"/>
          <w:lang w:val="ru-RU"/>
        </w:rPr>
        <w:t xml:space="preserve">‌ </w:t>
      </w:r>
      <w:bookmarkStart w:id="4" w:name="e17c6bbb-3fbd-4dc0-98b2-217b1bd29395"/>
      <w:r w:rsidRPr="00341E59">
        <w:rPr>
          <w:rFonts w:ascii="Times New Roman" w:hAnsi="Times New Roman"/>
          <w:b/>
          <w:color w:val="000000"/>
          <w:sz w:val="28"/>
          <w:lang w:val="ru-RU"/>
        </w:rPr>
        <w:t>2023</w:t>
      </w:r>
      <w:bookmarkEnd w:id="4"/>
      <w:r w:rsidRPr="00341E59">
        <w:rPr>
          <w:rFonts w:ascii="Times New Roman" w:hAnsi="Times New Roman"/>
          <w:b/>
          <w:color w:val="000000"/>
          <w:sz w:val="28"/>
          <w:lang w:val="ru-RU"/>
        </w:rPr>
        <w:t>‌</w:t>
      </w:r>
      <w:r w:rsidRPr="00341E59">
        <w:rPr>
          <w:rFonts w:ascii="Times New Roman" w:hAnsi="Times New Roman"/>
          <w:color w:val="000000"/>
          <w:sz w:val="28"/>
          <w:lang w:val="ru-RU"/>
        </w:rPr>
        <w:t>​</w:t>
      </w:r>
    </w:p>
    <w:p w:rsidR="0078113F" w:rsidRDefault="0078113F">
      <w:pPr>
        <w:spacing w:after="0"/>
        <w:ind w:left="120"/>
        <w:rPr>
          <w:lang w:val="ru-RU"/>
        </w:rPr>
      </w:pPr>
    </w:p>
    <w:p w:rsidR="00B428DE" w:rsidRDefault="00B428DE">
      <w:pPr>
        <w:spacing w:after="0"/>
        <w:ind w:left="120"/>
        <w:rPr>
          <w:lang w:val="ru-RU"/>
        </w:rPr>
      </w:pPr>
    </w:p>
    <w:p w:rsidR="00B428DE" w:rsidRDefault="00B428DE">
      <w:pPr>
        <w:spacing w:after="0"/>
        <w:ind w:left="120"/>
        <w:rPr>
          <w:lang w:val="ru-RU"/>
        </w:rPr>
      </w:pPr>
    </w:p>
    <w:p w:rsidR="002942DB" w:rsidRDefault="002942DB">
      <w:pPr>
        <w:spacing w:after="0"/>
        <w:ind w:left="120"/>
        <w:rPr>
          <w:lang w:val="ru-RU"/>
        </w:rPr>
      </w:pPr>
    </w:p>
    <w:p w:rsidR="002942DB" w:rsidRDefault="002942DB">
      <w:pPr>
        <w:spacing w:after="0"/>
        <w:ind w:left="120"/>
        <w:rPr>
          <w:lang w:val="ru-RU"/>
        </w:rPr>
      </w:pPr>
    </w:p>
    <w:p w:rsidR="002942DB" w:rsidRPr="00341E59" w:rsidRDefault="002942DB">
      <w:pPr>
        <w:spacing w:after="0"/>
        <w:ind w:left="120"/>
        <w:rPr>
          <w:lang w:val="ru-RU"/>
        </w:rPr>
      </w:pPr>
    </w:p>
    <w:p w:rsidR="0078113F" w:rsidRPr="00B428DE" w:rsidRDefault="00C02D88" w:rsidP="00EA774F">
      <w:pPr>
        <w:spacing w:after="0" w:line="240" w:lineRule="auto"/>
        <w:ind w:firstLine="600"/>
        <w:jc w:val="center"/>
        <w:rPr>
          <w:rFonts w:ascii="Times New Roman" w:hAnsi="Times New Roman" w:cs="Times New Roman"/>
          <w:sz w:val="24"/>
          <w:szCs w:val="24"/>
          <w:lang w:val="ru-RU"/>
        </w:rPr>
      </w:pPr>
      <w:bookmarkStart w:id="5" w:name="block-12357198"/>
      <w:bookmarkEnd w:id="0"/>
      <w:r w:rsidRPr="00B428DE">
        <w:rPr>
          <w:rFonts w:ascii="Times New Roman" w:hAnsi="Times New Roman" w:cs="Times New Roman"/>
          <w:b/>
          <w:color w:val="000000"/>
          <w:sz w:val="24"/>
          <w:szCs w:val="24"/>
          <w:lang w:val="ru-RU"/>
        </w:rPr>
        <w:t>ПОЯСНИТЕЛЬНАЯ ЗАПИСКА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428DE">
        <w:rPr>
          <w:rFonts w:ascii="Times New Roman" w:hAnsi="Times New Roman" w:cs="Times New Roman"/>
          <w:color w:val="333333"/>
          <w:sz w:val="24"/>
          <w:szCs w:val="24"/>
          <w:lang w:val="ru-RU"/>
        </w:rPr>
        <w:t xml:space="preserve">едеральной рабочей </w:t>
      </w:r>
      <w:r w:rsidRPr="00B428DE">
        <w:rPr>
          <w:rFonts w:ascii="Times New Roman" w:hAnsi="Times New Roman" w:cs="Times New Roman"/>
          <w:color w:val="000000"/>
          <w:sz w:val="24"/>
          <w:szCs w:val="24"/>
          <w:lang w:val="ru-RU"/>
        </w:rPr>
        <w:t xml:space="preserve">программе воспитания. </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ОБЩАЯ ХАРАКТЕРИСТИКА ПРЕДМЕТА «ГЕОГРАФИЯ»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B428DE">
        <w:rPr>
          <w:rFonts w:ascii="Times New Roman" w:hAnsi="Times New Roman" w:cs="Times New Roman"/>
          <w:color w:val="000000"/>
          <w:sz w:val="24"/>
          <w:szCs w:val="24"/>
          <w:lang w:val="ru-RU"/>
        </w:rPr>
        <w:t>обучающихся</w:t>
      </w:r>
      <w:proofErr w:type="gramEnd"/>
      <w:r w:rsidRPr="00B428DE">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B428DE">
        <w:rPr>
          <w:rFonts w:ascii="Times New Roman" w:hAnsi="Times New Roman" w:cs="Times New Roman"/>
          <w:color w:val="000000"/>
          <w:sz w:val="24"/>
          <w:szCs w:val="24"/>
          <w:lang w:val="ru-RU"/>
        </w:rPr>
        <w:t>практико-ориентированность</w:t>
      </w:r>
      <w:proofErr w:type="gramEnd"/>
      <w:r w:rsidRPr="00B428DE">
        <w:rPr>
          <w:rFonts w:ascii="Times New Roman" w:hAnsi="Times New Roman" w:cs="Times New Roman"/>
          <w:color w:val="000000"/>
          <w:sz w:val="24"/>
          <w:szCs w:val="24"/>
          <w:lang w:val="ru-RU"/>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ЦЕЛИ ИЗУЧЕНИЯ ПРЕДМЕТА «ГЕОГРАФИЯ»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B428DE">
        <w:rPr>
          <w:rFonts w:ascii="Times New Roman" w:hAnsi="Times New Roman" w:cs="Times New Roman"/>
          <w:color w:val="000000"/>
          <w:sz w:val="24"/>
          <w:szCs w:val="24"/>
          <w:lang w:val="ru-RU"/>
        </w:rPr>
        <w:t>на</w:t>
      </w:r>
      <w:proofErr w:type="gramEnd"/>
      <w:r w:rsidRPr="00B428DE">
        <w:rPr>
          <w:rFonts w:ascii="Times New Roman" w:hAnsi="Times New Roman" w:cs="Times New Roman"/>
          <w:color w:val="000000"/>
          <w:sz w:val="24"/>
          <w:szCs w:val="24"/>
          <w:lang w:val="ru-RU"/>
        </w:rPr>
        <w:t>:</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B428DE">
        <w:rPr>
          <w:rFonts w:ascii="Times New Roman" w:hAnsi="Times New Roman" w:cs="Times New Roman"/>
          <w:color w:val="000000"/>
          <w:sz w:val="24"/>
          <w:szCs w:val="24"/>
        </w:rPr>
        <w:t>c</w:t>
      </w:r>
      <w:r w:rsidRPr="00B428DE">
        <w:rPr>
          <w:rFonts w:ascii="Times New Roman" w:hAnsi="Times New Roman" w:cs="Times New Roman"/>
          <w:color w:val="000000"/>
          <w:sz w:val="24"/>
          <w:szCs w:val="24"/>
          <w:lang w:val="ru-RU"/>
        </w:rPr>
        <w:t xml:space="preserve"> ролью России как составной части мирового сообщества;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МЕСТО УЧЕБНОГО ПРЕДМЕТА «ГЕОГРАФИЯ» В УЧЕБНОМ ПЛАНЕ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78113F" w:rsidRPr="00B428DE" w:rsidRDefault="0078113F" w:rsidP="00B428DE">
      <w:pPr>
        <w:spacing w:after="0" w:line="240" w:lineRule="auto"/>
        <w:rPr>
          <w:rFonts w:ascii="Times New Roman" w:hAnsi="Times New Roman" w:cs="Times New Roman"/>
          <w:sz w:val="24"/>
          <w:szCs w:val="24"/>
          <w:lang w:val="ru-RU"/>
        </w:rPr>
        <w:sectPr w:rsidR="0078113F" w:rsidRPr="00B428DE" w:rsidSect="002942DB">
          <w:footerReference w:type="default" r:id="rId7"/>
          <w:pgSz w:w="11906" w:h="16383"/>
          <w:pgMar w:top="568" w:right="850" w:bottom="1134" w:left="1701" w:header="720" w:footer="720" w:gutter="0"/>
          <w:cols w:space="720"/>
        </w:sectPr>
      </w:pP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bookmarkStart w:id="6" w:name="block-12357202"/>
      <w:bookmarkEnd w:id="5"/>
      <w:r w:rsidRPr="00B428DE">
        <w:rPr>
          <w:rFonts w:ascii="Times New Roman" w:hAnsi="Times New Roman" w:cs="Times New Roman"/>
          <w:b/>
          <w:color w:val="000000"/>
          <w:sz w:val="24"/>
          <w:szCs w:val="24"/>
          <w:lang w:val="ru-RU"/>
        </w:rPr>
        <w:lastRenderedPageBreak/>
        <w:t>СОДЕРЖАНИЕ УЧЕБНОГО ПРЕДМЕТА «ГЕОГРАФИЯ»</w:t>
      </w:r>
    </w:p>
    <w:p w:rsidR="0078113F" w:rsidRPr="00B428DE" w:rsidRDefault="0078113F" w:rsidP="00B428DE">
      <w:pPr>
        <w:spacing w:after="0" w:line="240" w:lineRule="auto"/>
        <w:ind w:left="120"/>
        <w:jc w:val="both"/>
        <w:rPr>
          <w:rFonts w:ascii="Times New Roman" w:hAnsi="Times New Roman" w:cs="Times New Roman"/>
          <w:sz w:val="24"/>
          <w:szCs w:val="24"/>
          <w:lang w:val="ru-RU"/>
        </w:rPr>
      </w:pPr>
    </w:p>
    <w:p w:rsidR="0078113F" w:rsidRPr="00B428DE" w:rsidRDefault="00C02D88" w:rsidP="00B428DE">
      <w:pPr>
        <w:spacing w:after="0" w:line="240" w:lineRule="auto"/>
        <w:ind w:left="12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10 КЛАСС</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1. География как наука</w:t>
      </w:r>
      <w:r w:rsidRPr="00B428DE">
        <w:rPr>
          <w:rFonts w:ascii="Times New Roman" w:hAnsi="Times New Roman" w:cs="Times New Roman"/>
          <w:color w:val="000000"/>
          <w:sz w:val="24"/>
          <w:szCs w:val="24"/>
          <w:lang w:val="ru-RU"/>
        </w:rPr>
        <w:t xml:space="preserve">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B428DE">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2. Географическая культура.</w:t>
      </w:r>
      <w:r w:rsidRPr="00B428DE">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B428DE">
        <w:rPr>
          <w:rFonts w:ascii="Times New Roman" w:hAnsi="Times New Roman" w:cs="Times New Roman"/>
          <w:color w:val="ED1C24"/>
          <w:sz w:val="24"/>
          <w:szCs w:val="24"/>
          <w:lang w:val="ru-RU"/>
        </w:rPr>
        <w:t xml:space="preserve">. </w:t>
      </w:r>
      <w:r w:rsidRPr="00B428DE">
        <w:rPr>
          <w:rFonts w:ascii="Times New Roman" w:hAnsi="Times New Roman" w:cs="Times New Roman"/>
          <w:color w:val="000000"/>
          <w:sz w:val="24"/>
          <w:szCs w:val="24"/>
          <w:lang w:val="ru-RU"/>
        </w:rPr>
        <w:t>Их значимость для представителей разных профессий.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2. Природопользование и геоэкология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1. Географическая среда.</w:t>
      </w:r>
      <w:r w:rsidRPr="00B428DE">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2. Естественный и антропогенный ландшафты.</w:t>
      </w:r>
      <w:r w:rsidRPr="00B428DE">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3. Проблемы взаимодействия человека и природы. </w:t>
      </w:r>
      <w:r w:rsidRPr="00B428DE">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B428DE">
        <w:rPr>
          <w:rFonts w:ascii="Times New Roman" w:hAnsi="Times New Roman" w:cs="Times New Roman"/>
          <w:color w:val="ED1C24"/>
          <w:sz w:val="24"/>
          <w:szCs w:val="24"/>
          <w:lang w:val="ru-RU"/>
        </w:rPr>
        <w:t xml:space="preserve">. </w:t>
      </w:r>
      <w:r w:rsidRPr="00B428DE">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4. Природные ресурсы и их виды. </w:t>
      </w:r>
      <w:r w:rsidRPr="00B428DE">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Практические работы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Определение ресурсообеспеченности стран отдельными видами природных ресурсов.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3. Современная политическая карта</w:t>
      </w:r>
      <w:r w:rsidRPr="00B428DE">
        <w:rPr>
          <w:rFonts w:ascii="Times New Roman" w:hAnsi="Times New Roman" w:cs="Times New Roman"/>
          <w:color w:val="000000"/>
          <w:sz w:val="24"/>
          <w:szCs w:val="24"/>
          <w:lang w:val="ru-RU"/>
        </w:rPr>
        <w:t xml:space="preserve">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1. Политическая география и геополитика. </w:t>
      </w:r>
      <w:r w:rsidRPr="00B428DE">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w:t>
      </w:r>
      <w:r w:rsidRPr="00B428DE">
        <w:rPr>
          <w:rFonts w:ascii="Times New Roman" w:hAnsi="Times New Roman" w:cs="Times New Roman"/>
          <w:color w:val="000000"/>
          <w:sz w:val="24"/>
          <w:szCs w:val="24"/>
          <w:lang w:val="ru-RU"/>
        </w:rPr>
        <w:lastRenderedPageBreak/>
        <w:t>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2. Классификации и типология стран мира.</w:t>
      </w:r>
      <w:r w:rsidRPr="00B428DE">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4. Население мира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1. Численность и воспроизводство населения.</w:t>
      </w:r>
      <w:r w:rsidRPr="00B428DE">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Практические работы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2. Состав и структура населения. </w:t>
      </w:r>
      <w:r w:rsidRPr="00B428DE">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Практические работы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3. Размещение населения.</w:t>
      </w:r>
      <w:r w:rsidRPr="00B428DE">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4. Качество жизни населения.</w:t>
      </w:r>
      <w:r w:rsidRPr="00B428DE">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B428DE">
        <w:rPr>
          <w:rFonts w:ascii="Times New Roman" w:hAnsi="Times New Roman" w:cs="Times New Roman"/>
          <w:color w:val="000000"/>
          <w:sz w:val="24"/>
          <w:szCs w:val="24"/>
          <w:lang w:val="ru-RU"/>
        </w:rPr>
        <w:t>сравнения качества жизни населения различных стран</w:t>
      </w:r>
      <w:proofErr w:type="gramEnd"/>
      <w:r w:rsidRPr="00B428DE">
        <w:rPr>
          <w:rFonts w:ascii="Times New Roman" w:hAnsi="Times New Roman" w:cs="Times New Roman"/>
          <w:color w:val="000000"/>
          <w:sz w:val="24"/>
          <w:szCs w:val="24"/>
          <w:lang w:val="ru-RU"/>
        </w:rPr>
        <w:t xml:space="preserve"> и регионов мира.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5. Мировое хозяйство</w:t>
      </w:r>
      <w:r w:rsidRPr="00B428DE">
        <w:rPr>
          <w:rFonts w:ascii="Times New Roman" w:hAnsi="Times New Roman" w:cs="Times New Roman"/>
          <w:color w:val="000000"/>
          <w:sz w:val="24"/>
          <w:szCs w:val="24"/>
          <w:lang w:val="ru-RU"/>
        </w:rPr>
        <w:t xml:space="preserve">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B428DE">
        <w:rPr>
          <w:rFonts w:ascii="Times New Roman" w:hAnsi="Times New Roman" w:cs="Times New Roman"/>
          <w:color w:val="000000"/>
          <w:sz w:val="24"/>
          <w:szCs w:val="24"/>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w:t>
      </w:r>
      <w:r w:rsidRPr="00B428DE">
        <w:rPr>
          <w:rFonts w:ascii="Times New Roman" w:hAnsi="Times New Roman" w:cs="Times New Roman"/>
          <w:color w:val="000000"/>
          <w:sz w:val="24"/>
          <w:szCs w:val="24"/>
          <w:lang w:val="ru-RU"/>
        </w:rPr>
        <w:lastRenderedPageBreak/>
        <w:t>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B428DE">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3. География главных отраслей мирового хозяйства.</w:t>
      </w:r>
      <w:r w:rsidRPr="00B428DE">
        <w:rPr>
          <w:rFonts w:ascii="Times New Roman" w:hAnsi="Times New Roman" w:cs="Times New Roman"/>
          <w:color w:val="000000"/>
          <w:sz w:val="24"/>
          <w:szCs w:val="24"/>
          <w:lang w:val="ru-RU"/>
        </w:rPr>
        <w:t xml:space="preserve">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Промышленность мира.</w:t>
      </w:r>
      <w:r w:rsidRPr="00B428DE">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B428DE">
        <w:rPr>
          <w:rFonts w:ascii="Times New Roman" w:hAnsi="Times New Roman" w:cs="Times New Roman"/>
          <w:color w:val="000000"/>
          <w:sz w:val="24"/>
          <w:szCs w:val="24"/>
          <w:lang w:val="ru-RU"/>
        </w:rPr>
        <w:t>ии и её</w:t>
      </w:r>
      <w:proofErr w:type="gramEnd"/>
      <w:r w:rsidRPr="00B428DE">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Сельское хозяйство мира.</w:t>
      </w:r>
      <w:r w:rsidRPr="00B428DE">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lastRenderedPageBreak/>
        <w:t>Влияние сельского хозяйства и отдельных его отраслей на окружающую среду.</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Сфера услуг. Мировой транспорт.</w:t>
      </w:r>
      <w:r w:rsidRPr="00B428DE">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8113F" w:rsidRPr="00B428DE" w:rsidRDefault="00C02D88" w:rsidP="00B428DE">
      <w:pPr>
        <w:spacing w:after="0" w:line="240" w:lineRule="auto"/>
        <w:ind w:left="12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11 КЛАСС</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6. Регионы и страны</w:t>
      </w:r>
      <w:r w:rsidRPr="00B428DE">
        <w:rPr>
          <w:rFonts w:ascii="Times New Roman" w:hAnsi="Times New Roman" w:cs="Times New Roman"/>
          <w:b/>
          <w:color w:val="000000"/>
          <w:sz w:val="24"/>
          <w:szCs w:val="24"/>
          <w:lang w:val="ru-RU"/>
        </w:rPr>
        <w:t xml:space="preserve">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1. Регионы мира. Зарубежная Европа.</w:t>
      </w:r>
      <w:r w:rsidRPr="00B428DE">
        <w:rPr>
          <w:rFonts w:ascii="Times New Roman" w:hAnsi="Times New Roman" w:cs="Times New Roman"/>
          <w:color w:val="000000"/>
          <w:sz w:val="24"/>
          <w:szCs w:val="24"/>
          <w:lang w:val="ru-RU"/>
        </w:rPr>
        <w:t xml:space="preserve">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Зарубежная Европа: состав (субрегионы:</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B428DE">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2. </w:t>
      </w:r>
      <w:proofErr w:type="gramStart"/>
      <w:r w:rsidRPr="00B428DE">
        <w:rPr>
          <w:rFonts w:ascii="Times New Roman" w:hAnsi="Times New Roman" w:cs="Times New Roman"/>
          <w:b/>
          <w:color w:val="000000"/>
          <w:sz w:val="24"/>
          <w:szCs w:val="24"/>
          <w:lang w:val="ru-RU"/>
        </w:rPr>
        <w:t>Зарубежная Азия:</w:t>
      </w:r>
      <w:r w:rsidRPr="00B428DE">
        <w:rPr>
          <w:rFonts w:ascii="Times New Roman" w:hAnsi="Times New Roman" w:cs="Times New Roman"/>
          <w:color w:val="000000"/>
          <w:sz w:val="24"/>
          <w:szCs w:val="24"/>
          <w:lang w:val="ru-RU"/>
        </w:rPr>
        <w:t xml:space="preserve"> состав (субрегионы:</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B428DE">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3. </w:t>
      </w:r>
      <w:proofErr w:type="gramStart"/>
      <w:r w:rsidRPr="00B428DE">
        <w:rPr>
          <w:rFonts w:ascii="Times New Roman" w:hAnsi="Times New Roman" w:cs="Times New Roman"/>
          <w:b/>
          <w:color w:val="000000"/>
          <w:sz w:val="24"/>
          <w:szCs w:val="24"/>
          <w:lang w:val="ru-RU"/>
        </w:rPr>
        <w:t xml:space="preserve">Америка: </w:t>
      </w:r>
      <w:r w:rsidRPr="00B428DE">
        <w:rPr>
          <w:rFonts w:ascii="Times New Roman" w:hAnsi="Times New Roman" w:cs="Times New Roman"/>
          <w:color w:val="000000"/>
          <w:sz w:val="24"/>
          <w:szCs w:val="24"/>
          <w:lang w:val="ru-RU"/>
        </w:rPr>
        <w:t>состав (субрегионы:</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B428DE">
        <w:rPr>
          <w:rFonts w:ascii="Times New Roman" w:hAnsi="Times New Roman" w:cs="Times New Roman"/>
          <w:color w:val="000000"/>
          <w:sz w:val="24"/>
          <w:szCs w:val="24"/>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Тема 4. </w:t>
      </w:r>
      <w:proofErr w:type="gramStart"/>
      <w:r w:rsidRPr="00B428DE">
        <w:rPr>
          <w:rFonts w:ascii="Times New Roman" w:hAnsi="Times New Roman" w:cs="Times New Roman"/>
          <w:b/>
          <w:color w:val="000000"/>
          <w:sz w:val="24"/>
          <w:szCs w:val="24"/>
          <w:lang w:val="ru-RU"/>
        </w:rPr>
        <w:t>Африка:</w:t>
      </w:r>
      <w:r w:rsidRPr="00B428DE">
        <w:rPr>
          <w:rFonts w:ascii="Times New Roman" w:hAnsi="Times New Roman" w:cs="Times New Roman"/>
          <w:color w:val="000000"/>
          <w:sz w:val="24"/>
          <w:szCs w:val="24"/>
          <w:lang w:val="ru-RU"/>
        </w:rPr>
        <w:t xml:space="preserve"> состав (субрегионы:</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B428DE">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lastRenderedPageBreak/>
        <w:t xml:space="preserve">Тема 5. Австралия и Океания. </w:t>
      </w:r>
      <w:r w:rsidRPr="00B428DE">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Тема 6. Россия на геополитической, геоэкономической и геодемографической карте мира.</w:t>
      </w:r>
      <w:r w:rsidRPr="00B428DE">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i/>
          <w:color w:val="000000"/>
          <w:sz w:val="24"/>
          <w:szCs w:val="24"/>
          <w:lang w:val="ru-RU"/>
        </w:rPr>
        <w:t>Раздел 7. Глобальные проблемы человечества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Практическая работа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8113F" w:rsidRPr="00B428DE" w:rsidRDefault="0078113F" w:rsidP="00B428DE">
      <w:pPr>
        <w:spacing w:after="0" w:line="240" w:lineRule="auto"/>
        <w:rPr>
          <w:rFonts w:ascii="Times New Roman" w:hAnsi="Times New Roman" w:cs="Times New Roman"/>
          <w:sz w:val="24"/>
          <w:szCs w:val="24"/>
          <w:lang w:val="ru-RU"/>
        </w:rPr>
        <w:sectPr w:rsidR="0078113F" w:rsidRPr="00B428DE">
          <w:pgSz w:w="11906" w:h="16383"/>
          <w:pgMar w:top="1134" w:right="850" w:bottom="1134" w:left="1701" w:header="720" w:footer="720" w:gutter="0"/>
          <w:cols w:space="720"/>
        </w:sectPr>
      </w:pPr>
    </w:p>
    <w:p w:rsidR="0078113F" w:rsidRPr="00B428DE" w:rsidRDefault="00C02D88" w:rsidP="00EA774F">
      <w:pPr>
        <w:spacing w:after="0" w:line="240" w:lineRule="auto"/>
        <w:ind w:firstLine="600"/>
        <w:jc w:val="center"/>
        <w:rPr>
          <w:rFonts w:ascii="Times New Roman" w:hAnsi="Times New Roman" w:cs="Times New Roman"/>
          <w:sz w:val="24"/>
          <w:szCs w:val="24"/>
          <w:lang w:val="ru-RU"/>
        </w:rPr>
      </w:pPr>
      <w:bookmarkStart w:id="7" w:name="block-12357200"/>
      <w:bookmarkEnd w:id="6"/>
      <w:r w:rsidRPr="00B428DE">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78113F" w:rsidRPr="00B428DE" w:rsidRDefault="00C02D88" w:rsidP="00B428DE">
      <w:pPr>
        <w:spacing w:after="0" w:line="240" w:lineRule="auto"/>
        <w:ind w:left="12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ЛИЧНОСТНЫЕ РЕЗУЛЬТАТЫ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гражданского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78113F" w:rsidRPr="00B428DE" w:rsidRDefault="00C02D88" w:rsidP="00E5247D">
      <w:pPr>
        <w:numPr>
          <w:ilvl w:val="0"/>
          <w:numId w:val="1"/>
        </w:numPr>
        <w:spacing w:after="0" w:line="240" w:lineRule="auto"/>
        <w:ind w:left="284" w:hanging="284"/>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готовность к гуманитарной и волонтёрской деятельности;</w:t>
      </w:r>
    </w:p>
    <w:p w:rsidR="0078113F" w:rsidRPr="00B428DE" w:rsidRDefault="00C02D88" w:rsidP="00E5247D">
      <w:pPr>
        <w:tabs>
          <w:tab w:val="left" w:pos="142"/>
          <w:tab w:val="left" w:pos="284"/>
        </w:tabs>
        <w:spacing w:after="0" w:line="240" w:lineRule="auto"/>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патриотического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2"/>
        </w:numPr>
        <w:tabs>
          <w:tab w:val="left" w:pos="142"/>
          <w:tab w:val="left" w:pos="284"/>
        </w:tabs>
        <w:spacing w:after="0" w:line="240" w:lineRule="auto"/>
        <w:ind w:left="0"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8113F" w:rsidRPr="00B428DE" w:rsidRDefault="00C02D88" w:rsidP="00E5247D">
      <w:pPr>
        <w:numPr>
          <w:ilvl w:val="0"/>
          <w:numId w:val="2"/>
        </w:numPr>
        <w:tabs>
          <w:tab w:val="left" w:pos="142"/>
          <w:tab w:val="left" w:pos="284"/>
        </w:tabs>
        <w:spacing w:after="0" w:line="240" w:lineRule="auto"/>
        <w:ind w:left="0"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8113F" w:rsidRPr="00B428DE" w:rsidRDefault="00C02D88" w:rsidP="00E5247D">
      <w:pPr>
        <w:numPr>
          <w:ilvl w:val="0"/>
          <w:numId w:val="2"/>
        </w:numPr>
        <w:tabs>
          <w:tab w:val="left" w:pos="142"/>
          <w:tab w:val="left" w:pos="284"/>
        </w:tabs>
        <w:spacing w:after="0" w:line="240" w:lineRule="auto"/>
        <w:ind w:left="0"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78113F" w:rsidRPr="00B428DE" w:rsidRDefault="00C02D88" w:rsidP="00E5247D">
      <w:pPr>
        <w:tabs>
          <w:tab w:val="left" w:pos="142"/>
          <w:tab w:val="left" w:pos="284"/>
        </w:tabs>
        <w:spacing w:after="0" w:line="240" w:lineRule="auto"/>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духовно-нравственного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3"/>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осознание духовных ценностей российского народа;</w:t>
      </w:r>
    </w:p>
    <w:p w:rsidR="0078113F" w:rsidRPr="00B428DE" w:rsidRDefault="00C02D88" w:rsidP="00E5247D">
      <w:pPr>
        <w:numPr>
          <w:ilvl w:val="0"/>
          <w:numId w:val="3"/>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78113F" w:rsidRPr="00B428DE" w:rsidRDefault="00C02D88" w:rsidP="00E5247D">
      <w:pPr>
        <w:numPr>
          <w:ilvl w:val="0"/>
          <w:numId w:val="3"/>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8113F" w:rsidRPr="00B428DE" w:rsidRDefault="00C02D88" w:rsidP="00E5247D">
      <w:pPr>
        <w:numPr>
          <w:ilvl w:val="0"/>
          <w:numId w:val="3"/>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8113F" w:rsidRPr="00B428DE" w:rsidRDefault="00C02D88" w:rsidP="00E5247D">
      <w:pPr>
        <w:numPr>
          <w:ilvl w:val="0"/>
          <w:numId w:val="3"/>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8113F" w:rsidRPr="00B428DE" w:rsidRDefault="00C02D88" w:rsidP="00E5247D">
      <w:pPr>
        <w:tabs>
          <w:tab w:val="left" w:pos="142"/>
          <w:tab w:val="left" w:pos="284"/>
        </w:tabs>
        <w:spacing w:after="0" w:line="240" w:lineRule="auto"/>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эстетического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4"/>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8113F" w:rsidRPr="00B428DE" w:rsidRDefault="00C02D88" w:rsidP="00E5247D">
      <w:pPr>
        <w:numPr>
          <w:ilvl w:val="0"/>
          <w:numId w:val="4"/>
        </w:numPr>
        <w:tabs>
          <w:tab w:val="left" w:pos="142"/>
          <w:tab w:val="left" w:pos="284"/>
        </w:tabs>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8113F" w:rsidRPr="00B428DE" w:rsidRDefault="00C02D88" w:rsidP="00E5247D">
      <w:pPr>
        <w:numPr>
          <w:ilvl w:val="0"/>
          <w:numId w:val="4"/>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8113F" w:rsidRPr="00B428DE" w:rsidRDefault="00C02D88" w:rsidP="00E5247D">
      <w:pPr>
        <w:numPr>
          <w:ilvl w:val="0"/>
          <w:numId w:val="4"/>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78113F" w:rsidRPr="00B428DE" w:rsidRDefault="00C02D88" w:rsidP="00B428DE">
      <w:pPr>
        <w:spacing w:after="0" w:line="240" w:lineRule="auto"/>
        <w:ind w:firstLine="600"/>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физического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5"/>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8113F" w:rsidRPr="00B428DE" w:rsidRDefault="00C02D88" w:rsidP="00E5247D">
      <w:pPr>
        <w:numPr>
          <w:ilvl w:val="0"/>
          <w:numId w:val="5"/>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78113F" w:rsidRPr="00B428DE" w:rsidRDefault="00C02D88" w:rsidP="00E5247D">
      <w:pPr>
        <w:numPr>
          <w:ilvl w:val="0"/>
          <w:numId w:val="5"/>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8113F" w:rsidRPr="00B428DE" w:rsidRDefault="00C02D88" w:rsidP="00B428DE">
      <w:pPr>
        <w:spacing w:after="0" w:line="240" w:lineRule="auto"/>
        <w:ind w:firstLine="600"/>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трудового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6"/>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готовность к труду, осознание ценности мастерства, трудолюбие;</w:t>
      </w:r>
    </w:p>
    <w:p w:rsidR="0078113F" w:rsidRPr="00B428DE" w:rsidRDefault="00C02D88" w:rsidP="00E5247D">
      <w:pPr>
        <w:numPr>
          <w:ilvl w:val="0"/>
          <w:numId w:val="6"/>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8113F" w:rsidRPr="00B428DE" w:rsidRDefault="00C02D88" w:rsidP="00E5247D">
      <w:pPr>
        <w:numPr>
          <w:ilvl w:val="0"/>
          <w:numId w:val="6"/>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8113F" w:rsidRPr="00B428DE" w:rsidRDefault="00C02D88" w:rsidP="00E5247D">
      <w:pPr>
        <w:numPr>
          <w:ilvl w:val="0"/>
          <w:numId w:val="6"/>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78113F" w:rsidRPr="00B428DE" w:rsidRDefault="00C02D88" w:rsidP="00B428DE">
      <w:pPr>
        <w:spacing w:after="0" w:line="240" w:lineRule="auto"/>
        <w:ind w:firstLine="600"/>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экологического</w:t>
      </w:r>
      <w:proofErr w:type="gramEnd"/>
      <w:r w:rsidRPr="00B428DE">
        <w:rPr>
          <w:rFonts w:ascii="Times New Roman" w:hAnsi="Times New Roman" w:cs="Times New Roman"/>
          <w:b/>
          <w:color w:val="000000"/>
          <w:sz w:val="24"/>
          <w:szCs w:val="24"/>
        </w:rPr>
        <w:t xml:space="preserve"> воспитания:</w:t>
      </w:r>
    </w:p>
    <w:p w:rsidR="0078113F" w:rsidRPr="00B428DE" w:rsidRDefault="00C02D88" w:rsidP="00E5247D">
      <w:pPr>
        <w:numPr>
          <w:ilvl w:val="0"/>
          <w:numId w:val="7"/>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8113F" w:rsidRPr="00B428DE" w:rsidRDefault="00C02D88" w:rsidP="00E5247D">
      <w:pPr>
        <w:numPr>
          <w:ilvl w:val="0"/>
          <w:numId w:val="7"/>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8113F" w:rsidRPr="00B428DE" w:rsidRDefault="00C02D88" w:rsidP="00E5247D">
      <w:pPr>
        <w:numPr>
          <w:ilvl w:val="0"/>
          <w:numId w:val="7"/>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активное неприятие действий, приносящих вред окружающей среде;</w:t>
      </w:r>
    </w:p>
    <w:p w:rsidR="0078113F" w:rsidRPr="00B428DE" w:rsidRDefault="00C02D88" w:rsidP="00E5247D">
      <w:pPr>
        <w:numPr>
          <w:ilvl w:val="0"/>
          <w:numId w:val="7"/>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8113F" w:rsidRPr="00B428DE" w:rsidRDefault="00C02D88" w:rsidP="00E5247D">
      <w:pPr>
        <w:numPr>
          <w:ilvl w:val="0"/>
          <w:numId w:val="7"/>
        </w:numPr>
        <w:spacing w:after="0" w:line="240" w:lineRule="auto"/>
        <w:ind w:left="142"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расширение опыта деятельности экологической направленности;</w:t>
      </w:r>
    </w:p>
    <w:p w:rsidR="0078113F" w:rsidRPr="00B428DE" w:rsidRDefault="00C02D88" w:rsidP="00B428DE">
      <w:pPr>
        <w:spacing w:after="0" w:line="240" w:lineRule="auto"/>
        <w:ind w:firstLine="600"/>
        <w:jc w:val="both"/>
        <w:rPr>
          <w:rFonts w:ascii="Times New Roman" w:hAnsi="Times New Roman" w:cs="Times New Roman"/>
          <w:sz w:val="24"/>
          <w:szCs w:val="24"/>
        </w:rPr>
      </w:pPr>
      <w:proofErr w:type="gramStart"/>
      <w:r w:rsidRPr="00B428DE">
        <w:rPr>
          <w:rFonts w:ascii="Times New Roman" w:hAnsi="Times New Roman" w:cs="Times New Roman"/>
          <w:b/>
          <w:color w:val="000000"/>
          <w:sz w:val="24"/>
          <w:szCs w:val="24"/>
        </w:rPr>
        <w:t>ценности</w:t>
      </w:r>
      <w:proofErr w:type="gramEnd"/>
      <w:r w:rsidRPr="00B428DE">
        <w:rPr>
          <w:rFonts w:ascii="Times New Roman" w:hAnsi="Times New Roman" w:cs="Times New Roman"/>
          <w:b/>
          <w:color w:val="000000"/>
          <w:sz w:val="24"/>
          <w:szCs w:val="24"/>
        </w:rPr>
        <w:t xml:space="preserve"> научного познания:</w:t>
      </w:r>
    </w:p>
    <w:p w:rsidR="0078113F" w:rsidRPr="00B428DE" w:rsidRDefault="00C02D88" w:rsidP="00E5247D">
      <w:pPr>
        <w:numPr>
          <w:ilvl w:val="0"/>
          <w:numId w:val="8"/>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8113F" w:rsidRPr="00B428DE" w:rsidRDefault="00C02D88" w:rsidP="00E5247D">
      <w:pPr>
        <w:numPr>
          <w:ilvl w:val="0"/>
          <w:numId w:val="8"/>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8113F" w:rsidRPr="00B428DE" w:rsidRDefault="00C02D88" w:rsidP="00E5247D">
      <w:pPr>
        <w:numPr>
          <w:ilvl w:val="0"/>
          <w:numId w:val="8"/>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МЕТАПРЕДМЕТНЫЕ РЕЗУЛЬТАТЫ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Метапредметные результаты освоения </w:t>
      </w:r>
      <w:proofErr w:type="gramStart"/>
      <w:r w:rsidRPr="00B428DE">
        <w:rPr>
          <w:rFonts w:ascii="Times New Roman" w:hAnsi="Times New Roman" w:cs="Times New Roman"/>
          <w:color w:val="000000"/>
          <w:sz w:val="24"/>
          <w:szCs w:val="24"/>
          <w:lang w:val="ru-RU"/>
        </w:rPr>
        <w:t>основной</w:t>
      </w:r>
      <w:proofErr w:type="gramEnd"/>
      <w:r w:rsidRPr="00B428DE">
        <w:rPr>
          <w:rFonts w:ascii="Times New Roman" w:hAnsi="Times New Roman" w:cs="Times New Roman"/>
          <w:color w:val="000000"/>
          <w:sz w:val="24"/>
          <w:szCs w:val="24"/>
          <w:lang w:val="ru-RU"/>
        </w:rPr>
        <w:t xml:space="preserve"> образовательной программы среднего общего образования должны отражать: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78113F" w:rsidRPr="00B428DE" w:rsidRDefault="00C02D88" w:rsidP="00B428DE">
      <w:pPr>
        <w:spacing w:after="0" w:line="240" w:lineRule="auto"/>
        <w:ind w:firstLine="600"/>
        <w:jc w:val="both"/>
        <w:rPr>
          <w:rFonts w:ascii="Times New Roman" w:hAnsi="Times New Roman" w:cs="Times New Roman"/>
          <w:sz w:val="24"/>
          <w:szCs w:val="24"/>
        </w:rPr>
      </w:pPr>
      <w:r w:rsidRPr="00B428DE">
        <w:rPr>
          <w:rFonts w:ascii="Times New Roman" w:hAnsi="Times New Roman" w:cs="Times New Roman"/>
          <w:b/>
          <w:color w:val="000000"/>
          <w:sz w:val="24"/>
          <w:szCs w:val="24"/>
        </w:rPr>
        <w:t xml:space="preserve">а) </w:t>
      </w:r>
      <w:proofErr w:type="gramStart"/>
      <w:r w:rsidRPr="00B428DE">
        <w:rPr>
          <w:rFonts w:ascii="Times New Roman" w:hAnsi="Times New Roman" w:cs="Times New Roman"/>
          <w:b/>
          <w:color w:val="000000"/>
          <w:sz w:val="24"/>
          <w:szCs w:val="24"/>
        </w:rPr>
        <w:t>базовые</w:t>
      </w:r>
      <w:proofErr w:type="gramEnd"/>
      <w:r w:rsidRPr="00B428DE">
        <w:rPr>
          <w:rFonts w:ascii="Times New Roman" w:hAnsi="Times New Roman" w:cs="Times New Roman"/>
          <w:b/>
          <w:color w:val="000000"/>
          <w:sz w:val="24"/>
          <w:szCs w:val="24"/>
        </w:rPr>
        <w:t xml:space="preserve"> логические действия:</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lastRenderedPageBreak/>
        <w:t xml:space="preserve">определять цели деятельности, задавать параметры и критерии их достижения; </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разрабатывать план решения </w:t>
      </w:r>
      <w:proofErr w:type="gramStart"/>
      <w:r w:rsidRPr="00B428DE">
        <w:rPr>
          <w:rFonts w:ascii="Times New Roman" w:hAnsi="Times New Roman" w:cs="Times New Roman"/>
          <w:color w:val="000000"/>
          <w:sz w:val="24"/>
          <w:szCs w:val="24"/>
          <w:lang w:val="ru-RU"/>
        </w:rPr>
        <w:t>географической</w:t>
      </w:r>
      <w:proofErr w:type="gramEnd"/>
      <w:r w:rsidRPr="00B428DE">
        <w:rPr>
          <w:rFonts w:ascii="Times New Roman" w:hAnsi="Times New Roman" w:cs="Times New Roman"/>
          <w:color w:val="000000"/>
          <w:sz w:val="24"/>
          <w:szCs w:val="24"/>
          <w:lang w:val="ru-RU"/>
        </w:rPr>
        <w:t xml:space="preserve"> задачи с учётом анализа имеющихся материальных и нематериальных ресурсов;</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8113F" w:rsidRPr="00B428DE" w:rsidRDefault="00C02D88" w:rsidP="00E5247D">
      <w:pPr>
        <w:numPr>
          <w:ilvl w:val="0"/>
          <w:numId w:val="9"/>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78113F" w:rsidRPr="00B428DE" w:rsidRDefault="00C02D88" w:rsidP="00B428DE">
      <w:pPr>
        <w:spacing w:after="0" w:line="240" w:lineRule="auto"/>
        <w:ind w:firstLine="600"/>
        <w:jc w:val="both"/>
        <w:rPr>
          <w:rFonts w:ascii="Times New Roman" w:hAnsi="Times New Roman" w:cs="Times New Roman"/>
          <w:sz w:val="24"/>
          <w:szCs w:val="24"/>
        </w:rPr>
      </w:pPr>
      <w:r w:rsidRPr="00B428DE">
        <w:rPr>
          <w:rFonts w:ascii="Times New Roman" w:hAnsi="Times New Roman" w:cs="Times New Roman"/>
          <w:b/>
          <w:color w:val="000000"/>
          <w:sz w:val="24"/>
          <w:szCs w:val="24"/>
        </w:rPr>
        <w:t xml:space="preserve">б) </w:t>
      </w:r>
      <w:proofErr w:type="gramStart"/>
      <w:r w:rsidRPr="00B428DE">
        <w:rPr>
          <w:rFonts w:ascii="Times New Roman" w:hAnsi="Times New Roman" w:cs="Times New Roman"/>
          <w:b/>
          <w:color w:val="000000"/>
          <w:sz w:val="24"/>
          <w:szCs w:val="24"/>
        </w:rPr>
        <w:t>базовые</w:t>
      </w:r>
      <w:proofErr w:type="gramEnd"/>
      <w:r w:rsidRPr="00B428DE">
        <w:rPr>
          <w:rFonts w:ascii="Times New Roman" w:hAnsi="Times New Roman" w:cs="Times New Roman"/>
          <w:b/>
          <w:color w:val="000000"/>
          <w:sz w:val="24"/>
          <w:szCs w:val="24"/>
        </w:rPr>
        <w:t xml:space="preserve"> исследовательские действия: </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владеть научной терминологией, ключевыми понятиями и методами;</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roofErr w:type="gramEnd"/>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давать оценку новым ситуациям, оценивать приобретённый опыт;</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уметь интегрировать знания из разных предметных областей;</w:t>
      </w:r>
    </w:p>
    <w:p w:rsidR="0078113F" w:rsidRPr="00B428DE" w:rsidRDefault="00C02D88" w:rsidP="009C4E08">
      <w:pPr>
        <w:numPr>
          <w:ilvl w:val="0"/>
          <w:numId w:val="10"/>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8113F" w:rsidRPr="00B428DE" w:rsidRDefault="00C02D88" w:rsidP="00B428DE">
      <w:pPr>
        <w:spacing w:after="0" w:line="240" w:lineRule="auto"/>
        <w:ind w:firstLine="600"/>
        <w:jc w:val="both"/>
        <w:rPr>
          <w:rFonts w:ascii="Times New Roman" w:hAnsi="Times New Roman" w:cs="Times New Roman"/>
          <w:sz w:val="24"/>
          <w:szCs w:val="24"/>
        </w:rPr>
      </w:pPr>
      <w:r w:rsidRPr="00B428DE">
        <w:rPr>
          <w:rFonts w:ascii="Times New Roman" w:hAnsi="Times New Roman" w:cs="Times New Roman"/>
          <w:b/>
          <w:color w:val="000000"/>
          <w:sz w:val="24"/>
          <w:szCs w:val="24"/>
        </w:rPr>
        <w:t xml:space="preserve">в) </w:t>
      </w:r>
      <w:proofErr w:type="gramStart"/>
      <w:r w:rsidRPr="00B428DE">
        <w:rPr>
          <w:rFonts w:ascii="Times New Roman" w:hAnsi="Times New Roman" w:cs="Times New Roman"/>
          <w:b/>
          <w:color w:val="000000"/>
          <w:sz w:val="24"/>
          <w:szCs w:val="24"/>
        </w:rPr>
        <w:t>работа</w:t>
      </w:r>
      <w:proofErr w:type="gramEnd"/>
      <w:r w:rsidRPr="00B428DE">
        <w:rPr>
          <w:rFonts w:ascii="Times New Roman" w:hAnsi="Times New Roman" w:cs="Times New Roman"/>
          <w:b/>
          <w:color w:val="000000"/>
          <w:sz w:val="24"/>
          <w:szCs w:val="24"/>
        </w:rPr>
        <w:t xml:space="preserve"> с информацией:</w:t>
      </w:r>
    </w:p>
    <w:p w:rsidR="0078113F" w:rsidRPr="00B428DE" w:rsidRDefault="00C02D88" w:rsidP="009C4E08">
      <w:pPr>
        <w:numPr>
          <w:ilvl w:val="0"/>
          <w:numId w:val="11"/>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8113F" w:rsidRPr="00B428DE" w:rsidRDefault="00C02D88" w:rsidP="009C4E08">
      <w:pPr>
        <w:numPr>
          <w:ilvl w:val="0"/>
          <w:numId w:val="11"/>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8113F" w:rsidRPr="00B428DE" w:rsidRDefault="00C02D88" w:rsidP="009C4E08">
      <w:pPr>
        <w:numPr>
          <w:ilvl w:val="0"/>
          <w:numId w:val="11"/>
        </w:numPr>
        <w:tabs>
          <w:tab w:val="left" w:pos="284"/>
        </w:tabs>
        <w:spacing w:after="0" w:line="240" w:lineRule="auto"/>
        <w:ind w:left="142" w:firstLine="0"/>
        <w:jc w:val="both"/>
        <w:rPr>
          <w:rFonts w:ascii="Times New Roman" w:hAnsi="Times New Roman" w:cs="Times New Roman"/>
          <w:sz w:val="24"/>
          <w:szCs w:val="24"/>
        </w:rPr>
      </w:pPr>
      <w:r w:rsidRPr="00B428DE">
        <w:rPr>
          <w:rFonts w:ascii="Times New Roman" w:hAnsi="Times New Roman" w:cs="Times New Roman"/>
          <w:color w:val="000000"/>
          <w:sz w:val="24"/>
          <w:szCs w:val="24"/>
        </w:rPr>
        <w:t xml:space="preserve">оценивать достоверность информации; </w:t>
      </w:r>
    </w:p>
    <w:p w:rsidR="0078113F" w:rsidRPr="00B428DE" w:rsidRDefault="00C02D88" w:rsidP="009C4E08">
      <w:pPr>
        <w:numPr>
          <w:ilvl w:val="0"/>
          <w:numId w:val="11"/>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8113F" w:rsidRPr="00B428DE" w:rsidRDefault="00C02D88" w:rsidP="009C4E08">
      <w:pPr>
        <w:numPr>
          <w:ilvl w:val="0"/>
          <w:numId w:val="11"/>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а) общение: </w:t>
      </w:r>
    </w:p>
    <w:p w:rsidR="0078113F" w:rsidRPr="00B428DE" w:rsidRDefault="00C02D88" w:rsidP="009C4E08">
      <w:pPr>
        <w:numPr>
          <w:ilvl w:val="0"/>
          <w:numId w:val="12"/>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lastRenderedPageBreak/>
        <w:t>владеть различными способами общения и взаимодействия;</w:t>
      </w:r>
    </w:p>
    <w:p w:rsidR="0078113F" w:rsidRPr="00B428DE" w:rsidRDefault="00C02D88" w:rsidP="009C4E08">
      <w:pPr>
        <w:numPr>
          <w:ilvl w:val="0"/>
          <w:numId w:val="12"/>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78113F" w:rsidRPr="00B428DE" w:rsidRDefault="00C02D88" w:rsidP="009C4E08">
      <w:pPr>
        <w:numPr>
          <w:ilvl w:val="0"/>
          <w:numId w:val="12"/>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8113F" w:rsidRPr="00B428DE" w:rsidRDefault="00C02D88" w:rsidP="009C4E08">
      <w:pPr>
        <w:numPr>
          <w:ilvl w:val="0"/>
          <w:numId w:val="12"/>
        </w:numPr>
        <w:spacing w:after="0" w:line="240" w:lineRule="auto"/>
        <w:ind w:left="284"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8113F" w:rsidRPr="00B428DE" w:rsidRDefault="00C02D88" w:rsidP="00B428DE">
      <w:pPr>
        <w:spacing w:after="0" w:line="240" w:lineRule="auto"/>
        <w:ind w:firstLine="600"/>
        <w:jc w:val="both"/>
        <w:rPr>
          <w:rFonts w:ascii="Times New Roman" w:hAnsi="Times New Roman" w:cs="Times New Roman"/>
          <w:sz w:val="24"/>
          <w:szCs w:val="24"/>
        </w:rPr>
      </w:pPr>
      <w:r w:rsidRPr="00B428DE">
        <w:rPr>
          <w:rFonts w:ascii="Times New Roman" w:hAnsi="Times New Roman" w:cs="Times New Roman"/>
          <w:b/>
          <w:color w:val="000000"/>
          <w:sz w:val="24"/>
          <w:szCs w:val="24"/>
        </w:rPr>
        <w:t xml:space="preserve">б) </w:t>
      </w:r>
      <w:proofErr w:type="gramStart"/>
      <w:r w:rsidRPr="00B428DE">
        <w:rPr>
          <w:rFonts w:ascii="Times New Roman" w:hAnsi="Times New Roman" w:cs="Times New Roman"/>
          <w:b/>
          <w:color w:val="000000"/>
          <w:sz w:val="24"/>
          <w:szCs w:val="24"/>
        </w:rPr>
        <w:t>совместная</w:t>
      </w:r>
      <w:proofErr w:type="gramEnd"/>
      <w:r w:rsidRPr="00B428DE">
        <w:rPr>
          <w:rFonts w:ascii="Times New Roman" w:hAnsi="Times New Roman" w:cs="Times New Roman"/>
          <w:b/>
          <w:color w:val="000000"/>
          <w:sz w:val="24"/>
          <w:szCs w:val="24"/>
        </w:rPr>
        <w:t xml:space="preserve"> деятельность: </w:t>
      </w:r>
    </w:p>
    <w:p w:rsidR="0078113F" w:rsidRPr="00B428DE" w:rsidRDefault="00C02D88" w:rsidP="00320901">
      <w:pPr>
        <w:numPr>
          <w:ilvl w:val="0"/>
          <w:numId w:val="13"/>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использовать преимущества </w:t>
      </w:r>
      <w:proofErr w:type="gramStart"/>
      <w:r w:rsidRPr="00B428DE">
        <w:rPr>
          <w:rFonts w:ascii="Times New Roman" w:hAnsi="Times New Roman" w:cs="Times New Roman"/>
          <w:color w:val="000000"/>
          <w:sz w:val="24"/>
          <w:szCs w:val="24"/>
          <w:lang w:val="ru-RU"/>
        </w:rPr>
        <w:t>командной</w:t>
      </w:r>
      <w:proofErr w:type="gramEnd"/>
      <w:r w:rsidRPr="00B428DE">
        <w:rPr>
          <w:rFonts w:ascii="Times New Roman" w:hAnsi="Times New Roman" w:cs="Times New Roman"/>
          <w:color w:val="000000"/>
          <w:sz w:val="24"/>
          <w:szCs w:val="24"/>
          <w:lang w:val="ru-RU"/>
        </w:rPr>
        <w:t xml:space="preserve"> и индивидуальной работы;</w:t>
      </w:r>
    </w:p>
    <w:p w:rsidR="0078113F" w:rsidRPr="00B428DE" w:rsidRDefault="00C02D88" w:rsidP="00320901">
      <w:pPr>
        <w:numPr>
          <w:ilvl w:val="0"/>
          <w:numId w:val="13"/>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8113F" w:rsidRPr="00B428DE" w:rsidRDefault="00C02D88" w:rsidP="00320901">
      <w:pPr>
        <w:numPr>
          <w:ilvl w:val="0"/>
          <w:numId w:val="13"/>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8113F" w:rsidRPr="00B428DE" w:rsidRDefault="00C02D88" w:rsidP="00320901">
      <w:pPr>
        <w:numPr>
          <w:ilvl w:val="0"/>
          <w:numId w:val="13"/>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78113F" w:rsidRPr="00B428DE" w:rsidRDefault="00C02D88" w:rsidP="00320901">
      <w:pPr>
        <w:numPr>
          <w:ilvl w:val="0"/>
          <w:numId w:val="13"/>
        </w:numPr>
        <w:tabs>
          <w:tab w:val="left" w:pos="284"/>
        </w:tabs>
        <w:spacing w:after="0" w:line="240" w:lineRule="auto"/>
        <w:ind w:left="142"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Овладение универсальными регулятивными действиями: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а) самоорганизация: </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rPr>
      </w:pPr>
      <w:r w:rsidRPr="00B428DE">
        <w:rPr>
          <w:rFonts w:ascii="Times New Roman" w:hAnsi="Times New Roman" w:cs="Times New Roman"/>
          <w:color w:val="000000"/>
          <w:sz w:val="24"/>
          <w:szCs w:val="24"/>
        </w:rPr>
        <w:t>давать оценку новым ситуациям;</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rPr>
      </w:pPr>
      <w:r w:rsidRPr="00B428DE">
        <w:rPr>
          <w:rFonts w:ascii="Times New Roman" w:hAnsi="Times New Roman" w:cs="Times New Roman"/>
          <w:color w:val="000000"/>
          <w:sz w:val="24"/>
          <w:szCs w:val="24"/>
        </w:rPr>
        <w:t>оценивать приобретённый опыт;</w:t>
      </w:r>
    </w:p>
    <w:p w:rsidR="0078113F" w:rsidRPr="00B428DE" w:rsidRDefault="00C02D88" w:rsidP="00320901">
      <w:pPr>
        <w:numPr>
          <w:ilvl w:val="0"/>
          <w:numId w:val="14"/>
        </w:numPr>
        <w:tabs>
          <w:tab w:val="left" w:pos="567"/>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8113F" w:rsidRPr="00B428DE" w:rsidRDefault="00C02D88" w:rsidP="00B428DE">
      <w:pPr>
        <w:spacing w:after="0" w:line="240" w:lineRule="auto"/>
        <w:ind w:firstLine="600"/>
        <w:jc w:val="both"/>
        <w:rPr>
          <w:rFonts w:ascii="Times New Roman" w:hAnsi="Times New Roman" w:cs="Times New Roman"/>
          <w:sz w:val="24"/>
          <w:szCs w:val="24"/>
        </w:rPr>
      </w:pPr>
      <w:r w:rsidRPr="00B428DE">
        <w:rPr>
          <w:rFonts w:ascii="Times New Roman" w:hAnsi="Times New Roman" w:cs="Times New Roman"/>
          <w:b/>
          <w:color w:val="000000"/>
          <w:sz w:val="24"/>
          <w:szCs w:val="24"/>
        </w:rPr>
        <w:t xml:space="preserve">б) </w:t>
      </w:r>
      <w:proofErr w:type="gramStart"/>
      <w:r w:rsidRPr="00B428DE">
        <w:rPr>
          <w:rFonts w:ascii="Times New Roman" w:hAnsi="Times New Roman" w:cs="Times New Roman"/>
          <w:b/>
          <w:color w:val="000000"/>
          <w:sz w:val="24"/>
          <w:szCs w:val="24"/>
        </w:rPr>
        <w:t>самоконтроль</w:t>
      </w:r>
      <w:proofErr w:type="gramEnd"/>
      <w:r w:rsidRPr="00B428DE">
        <w:rPr>
          <w:rFonts w:ascii="Times New Roman" w:hAnsi="Times New Roman" w:cs="Times New Roman"/>
          <w:b/>
          <w:color w:val="000000"/>
          <w:sz w:val="24"/>
          <w:szCs w:val="24"/>
        </w:rPr>
        <w:t>:</w:t>
      </w:r>
    </w:p>
    <w:p w:rsidR="0078113F" w:rsidRPr="00B428DE" w:rsidRDefault="00C02D88" w:rsidP="00320901">
      <w:pPr>
        <w:numPr>
          <w:ilvl w:val="0"/>
          <w:numId w:val="15"/>
        </w:numPr>
        <w:tabs>
          <w:tab w:val="left" w:pos="426"/>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78113F" w:rsidRPr="00B428DE" w:rsidRDefault="00C02D88" w:rsidP="00320901">
      <w:pPr>
        <w:numPr>
          <w:ilvl w:val="0"/>
          <w:numId w:val="15"/>
        </w:numPr>
        <w:tabs>
          <w:tab w:val="left" w:pos="426"/>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8113F" w:rsidRPr="00B428DE" w:rsidRDefault="00C02D88" w:rsidP="00320901">
      <w:pPr>
        <w:numPr>
          <w:ilvl w:val="0"/>
          <w:numId w:val="15"/>
        </w:numPr>
        <w:tabs>
          <w:tab w:val="left" w:pos="426"/>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78113F" w:rsidRPr="00B428DE" w:rsidRDefault="00C02D88" w:rsidP="00320901">
      <w:pPr>
        <w:numPr>
          <w:ilvl w:val="0"/>
          <w:numId w:val="15"/>
        </w:numPr>
        <w:tabs>
          <w:tab w:val="left" w:pos="426"/>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78113F" w:rsidRPr="00B428DE" w:rsidRDefault="00C02D88" w:rsidP="00320901">
      <w:pPr>
        <w:numPr>
          <w:ilvl w:val="0"/>
          <w:numId w:val="15"/>
        </w:numPr>
        <w:tabs>
          <w:tab w:val="left" w:pos="426"/>
        </w:tabs>
        <w:spacing w:after="0" w:line="240" w:lineRule="auto"/>
        <w:ind w:left="284" w:firstLine="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в) эмоциональный интеллект, предполагающий сформированность:</w:t>
      </w:r>
    </w:p>
    <w:p w:rsidR="0078113F" w:rsidRPr="00B428DE" w:rsidRDefault="00C02D88" w:rsidP="00320901">
      <w:pPr>
        <w:numPr>
          <w:ilvl w:val="0"/>
          <w:numId w:val="16"/>
        </w:numPr>
        <w:spacing w:after="0" w:line="240" w:lineRule="auto"/>
        <w:ind w:left="426"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8113F" w:rsidRPr="00B428DE" w:rsidRDefault="00C02D88" w:rsidP="00320901">
      <w:pPr>
        <w:numPr>
          <w:ilvl w:val="0"/>
          <w:numId w:val="16"/>
        </w:numPr>
        <w:spacing w:after="0" w:line="240" w:lineRule="auto"/>
        <w:ind w:left="426"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8113F" w:rsidRPr="00B428DE" w:rsidRDefault="00C02D88" w:rsidP="00320901">
      <w:pPr>
        <w:numPr>
          <w:ilvl w:val="0"/>
          <w:numId w:val="16"/>
        </w:numPr>
        <w:spacing w:after="0" w:line="240" w:lineRule="auto"/>
        <w:ind w:left="426"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8113F" w:rsidRPr="00B428DE" w:rsidRDefault="00C02D88" w:rsidP="00320901">
      <w:pPr>
        <w:numPr>
          <w:ilvl w:val="0"/>
          <w:numId w:val="16"/>
        </w:numPr>
        <w:spacing w:after="0" w:line="240" w:lineRule="auto"/>
        <w:ind w:left="426"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8113F" w:rsidRPr="00B428DE" w:rsidRDefault="00C02D88" w:rsidP="00320901">
      <w:pPr>
        <w:numPr>
          <w:ilvl w:val="0"/>
          <w:numId w:val="16"/>
        </w:numPr>
        <w:spacing w:after="0" w:line="240" w:lineRule="auto"/>
        <w:ind w:left="426" w:hanging="142"/>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г) принятие себя и других:</w:t>
      </w:r>
    </w:p>
    <w:p w:rsidR="0078113F" w:rsidRPr="00B428DE" w:rsidRDefault="00C02D88" w:rsidP="00320901">
      <w:pPr>
        <w:numPr>
          <w:ilvl w:val="0"/>
          <w:numId w:val="17"/>
        </w:numPr>
        <w:spacing w:after="0" w:line="240" w:lineRule="auto"/>
        <w:ind w:left="426"/>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принимать себя, понимая свои недостатки и достоинства;</w:t>
      </w:r>
    </w:p>
    <w:p w:rsidR="0078113F" w:rsidRPr="00B428DE" w:rsidRDefault="00C02D88" w:rsidP="00320901">
      <w:pPr>
        <w:numPr>
          <w:ilvl w:val="0"/>
          <w:numId w:val="17"/>
        </w:numPr>
        <w:spacing w:after="0" w:line="240" w:lineRule="auto"/>
        <w:ind w:left="426"/>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78113F" w:rsidRPr="00B428DE" w:rsidRDefault="00C02D88" w:rsidP="00320901">
      <w:pPr>
        <w:numPr>
          <w:ilvl w:val="0"/>
          <w:numId w:val="17"/>
        </w:numPr>
        <w:spacing w:after="0" w:line="240" w:lineRule="auto"/>
        <w:ind w:left="426"/>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признавать своё право и право других на ошибки;</w:t>
      </w:r>
    </w:p>
    <w:p w:rsidR="0078113F" w:rsidRPr="00B428DE" w:rsidRDefault="00C02D88" w:rsidP="00320901">
      <w:pPr>
        <w:numPr>
          <w:ilvl w:val="0"/>
          <w:numId w:val="17"/>
        </w:numPr>
        <w:spacing w:after="0" w:line="240" w:lineRule="auto"/>
        <w:ind w:left="426"/>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развивать способность понимать мир с позиции другого человека.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 xml:space="preserve">ПРЕДМЕТНЫЕ РЕЗУЛЬТАТЫ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10 КЛАСС</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w:t>
      </w:r>
      <w:r w:rsidRPr="00B428DE">
        <w:rPr>
          <w:rFonts w:ascii="Times New Roman" w:hAnsi="Times New Roman" w:cs="Times New Roman"/>
          <w:color w:val="000000"/>
          <w:sz w:val="24"/>
          <w:szCs w:val="24"/>
          <w:lang w:val="ru-RU"/>
        </w:rPr>
        <w:lastRenderedPageBreak/>
        <w:t>населения, занимаемым ими позициям относительно России, для классификации ландшафтов с использованием источников</w:t>
      </w:r>
      <w:proofErr w:type="gramEnd"/>
      <w:r w:rsidRPr="00B428DE">
        <w:rPr>
          <w:rFonts w:ascii="Times New Roman" w:hAnsi="Times New Roman" w:cs="Times New Roman"/>
          <w:color w:val="000000"/>
          <w:sz w:val="24"/>
          <w:szCs w:val="24"/>
          <w:lang w:val="ru-RU"/>
        </w:rPr>
        <w:t xml:space="preserve"> географической информации;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формулировать и/или обосновывать выводы на основе использования </w:t>
      </w:r>
      <w:proofErr w:type="gramStart"/>
      <w:r w:rsidRPr="00B428DE">
        <w:rPr>
          <w:rFonts w:ascii="Times New Roman" w:hAnsi="Times New Roman" w:cs="Times New Roman"/>
          <w:color w:val="000000"/>
          <w:sz w:val="24"/>
          <w:szCs w:val="24"/>
          <w:lang w:val="ru-RU"/>
        </w:rPr>
        <w:t>географических</w:t>
      </w:r>
      <w:proofErr w:type="gramEnd"/>
      <w:r w:rsidRPr="00B428DE">
        <w:rPr>
          <w:rFonts w:ascii="Times New Roman" w:hAnsi="Times New Roman" w:cs="Times New Roman"/>
          <w:color w:val="000000"/>
          <w:sz w:val="24"/>
          <w:szCs w:val="24"/>
          <w:lang w:val="ru-RU"/>
        </w:rPr>
        <w:t xml:space="preserve"> знаний;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B428DE">
        <w:rPr>
          <w:rFonts w:ascii="Times New Roman" w:hAnsi="Times New Roman" w:cs="Times New Roman"/>
          <w:color w:val="000000"/>
          <w:sz w:val="24"/>
          <w:szCs w:val="24"/>
          <w:lang w:val="ru-RU"/>
        </w:rPr>
        <w:t xml:space="preserve"> их выбросов;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B428DE">
        <w:rPr>
          <w:rFonts w:ascii="Times New Roman" w:hAnsi="Times New Roman" w:cs="Times New Roman"/>
          <w:color w:val="000000"/>
          <w:sz w:val="24"/>
          <w:szCs w:val="24"/>
          <w:lang w:val="ru-RU"/>
        </w:rPr>
        <w:t xml:space="preserve"> планетарном </w:t>
      </w:r>
      <w:proofErr w:type="gramStart"/>
      <w:r w:rsidRPr="00B428DE">
        <w:rPr>
          <w:rFonts w:ascii="Times New Roman" w:hAnsi="Times New Roman" w:cs="Times New Roman"/>
          <w:color w:val="000000"/>
          <w:sz w:val="24"/>
          <w:szCs w:val="24"/>
          <w:lang w:val="ru-RU"/>
        </w:rPr>
        <w:t>уровне</w:t>
      </w:r>
      <w:proofErr w:type="gramEnd"/>
      <w:r w:rsidRPr="00B428DE">
        <w:rPr>
          <w:rFonts w:ascii="Times New Roman" w:hAnsi="Times New Roman" w:cs="Times New Roman"/>
          <w:color w:val="000000"/>
          <w:sz w:val="24"/>
          <w:szCs w:val="24"/>
          <w:lang w:val="ru-RU"/>
        </w:rPr>
        <w:t>;</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lastRenderedPageBreak/>
        <w:t>11 КЛАСС</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B428DE">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формулировать и/или обосновывать выводы на основе использования </w:t>
      </w:r>
      <w:proofErr w:type="gramStart"/>
      <w:r w:rsidRPr="00B428DE">
        <w:rPr>
          <w:rFonts w:ascii="Times New Roman" w:hAnsi="Times New Roman" w:cs="Times New Roman"/>
          <w:color w:val="000000"/>
          <w:sz w:val="24"/>
          <w:szCs w:val="24"/>
          <w:lang w:val="ru-RU"/>
        </w:rPr>
        <w:t>географических</w:t>
      </w:r>
      <w:proofErr w:type="gramEnd"/>
      <w:r w:rsidRPr="00B428DE">
        <w:rPr>
          <w:rFonts w:ascii="Times New Roman" w:hAnsi="Times New Roman" w:cs="Times New Roman"/>
          <w:color w:val="000000"/>
          <w:sz w:val="24"/>
          <w:szCs w:val="24"/>
          <w:lang w:val="ru-RU"/>
        </w:rPr>
        <w:t xml:space="preserve"> знаний;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B428DE">
        <w:rPr>
          <w:rFonts w:ascii="Times New Roman" w:hAnsi="Times New Roman" w:cs="Times New Roman"/>
          <w:color w:val="000000"/>
          <w:sz w:val="24"/>
          <w:szCs w:val="24"/>
          <w:lang w:val="ru-RU"/>
        </w:rPr>
        <w:t xml:space="preserve"> </w:t>
      </w:r>
      <w:proofErr w:type="gramStart"/>
      <w:r w:rsidRPr="00B428DE">
        <w:rPr>
          <w:rFonts w:ascii="Times New Roman" w:hAnsi="Times New Roman" w:cs="Times New Roman"/>
          <w:color w:val="000000"/>
          <w:sz w:val="24"/>
          <w:szCs w:val="24"/>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w:t>
      </w:r>
      <w:r w:rsidRPr="00B428DE">
        <w:rPr>
          <w:rFonts w:ascii="Times New Roman" w:hAnsi="Times New Roman" w:cs="Times New Roman"/>
          <w:color w:val="000000"/>
          <w:sz w:val="24"/>
          <w:szCs w:val="24"/>
          <w:lang w:val="ru-RU"/>
        </w:rPr>
        <w:lastRenderedPageBreak/>
        <w:t>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proofErr w:type="gramStart"/>
      <w:r w:rsidRPr="00B428DE">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w:t>
      </w:r>
      <w:r w:rsidRPr="00B428DE">
        <w:rPr>
          <w:rFonts w:ascii="Times New Roman" w:hAnsi="Times New Roman" w:cs="Times New Roman"/>
          <w:color w:val="000000"/>
          <w:sz w:val="24"/>
          <w:szCs w:val="24"/>
          <w:lang w:val="ru-RU"/>
        </w:rPr>
        <w:lastRenderedPageBreak/>
        <w:t>проблем человечества в различных странах с использованием источников географической информации;</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8113F" w:rsidRPr="00B428DE" w:rsidRDefault="00C02D88" w:rsidP="00B428DE">
      <w:pPr>
        <w:spacing w:after="0" w:line="240" w:lineRule="auto"/>
        <w:ind w:firstLine="600"/>
        <w:jc w:val="both"/>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78113F" w:rsidRPr="00B428DE" w:rsidRDefault="0078113F" w:rsidP="00B428DE">
      <w:pPr>
        <w:spacing w:after="0" w:line="240" w:lineRule="auto"/>
        <w:rPr>
          <w:rFonts w:ascii="Times New Roman" w:hAnsi="Times New Roman" w:cs="Times New Roman"/>
          <w:sz w:val="24"/>
          <w:szCs w:val="24"/>
          <w:lang w:val="ru-RU"/>
        </w:rPr>
        <w:sectPr w:rsidR="0078113F" w:rsidRPr="00B428DE" w:rsidSect="009E0144">
          <w:pgSz w:w="11906" w:h="16383"/>
          <w:pgMar w:top="1134" w:right="850" w:bottom="1134" w:left="1701" w:header="720" w:footer="720" w:gutter="0"/>
          <w:cols w:space="720"/>
          <w:titlePg/>
          <w:docGrid w:linePitch="299"/>
        </w:sectPr>
      </w:pPr>
    </w:p>
    <w:p w:rsidR="0078113F" w:rsidRPr="00B428DE" w:rsidRDefault="00C02D88" w:rsidP="00B428DE">
      <w:pPr>
        <w:spacing w:after="0" w:line="240" w:lineRule="auto"/>
        <w:ind w:left="120"/>
        <w:rPr>
          <w:rFonts w:ascii="Times New Roman" w:hAnsi="Times New Roman" w:cs="Times New Roman"/>
          <w:sz w:val="24"/>
          <w:szCs w:val="24"/>
        </w:rPr>
      </w:pPr>
      <w:bookmarkStart w:id="8" w:name="block-12357203"/>
      <w:bookmarkEnd w:id="7"/>
      <w:r w:rsidRPr="00B428DE">
        <w:rPr>
          <w:rFonts w:ascii="Times New Roman" w:hAnsi="Times New Roman" w:cs="Times New Roman"/>
          <w:b/>
          <w:color w:val="000000"/>
          <w:sz w:val="24"/>
          <w:szCs w:val="24"/>
          <w:lang w:val="ru-RU"/>
        </w:rPr>
        <w:lastRenderedPageBreak/>
        <w:t xml:space="preserve"> </w:t>
      </w:r>
      <w:r w:rsidRPr="00B428DE">
        <w:rPr>
          <w:rFonts w:ascii="Times New Roman" w:hAnsi="Times New Roman" w:cs="Times New Roman"/>
          <w:b/>
          <w:color w:val="000000"/>
          <w:sz w:val="24"/>
          <w:szCs w:val="24"/>
        </w:rPr>
        <w:t xml:space="preserve">ТЕМАТИЧЕСКОЕ ПЛАНИРОВАНИЕ </w:t>
      </w:r>
    </w:p>
    <w:p w:rsidR="0078113F" w:rsidRDefault="00C02D88" w:rsidP="00B428DE">
      <w:pPr>
        <w:spacing w:after="0" w:line="240" w:lineRule="auto"/>
        <w:ind w:left="120"/>
        <w:rPr>
          <w:rFonts w:ascii="Times New Roman" w:hAnsi="Times New Roman" w:cs="Times New Roman"/>
          <w:b/>
          <w:color w:val="000000"/>
          <w:sz w:val="24"/>
          <w:szCs w:val="24"/>
          <w:lang w:val="ru-RU"/>
        </w:rPr>
      </w:pPr>
      <w:r w:rsidRPr="00B428DE">
        <w:rPr>
          <w:rFonts w:ascii="Times New Roman" w:hAnsi="Times New Roman" w:cs="Times New Roman"/>
          <w:b/>
          <w:color w:val="000000"/>
          <w:sz w:val="24"/>
          <w:szCs w:val="24"/>
        </w:rPr>
        <w:t xml:space="preserve"> 10 КЛАСС </w:t>
      </w:r>
    </w:p>
    <w:p w:rsidR="001D205D" w:rsidRDefault="001D205D" w:rsidP="001D205D">
      <w:pPr>
        <w:spacing w:after="0" w:line="240" w:lineRule="auto"/>
        <w:ind w:left="120"/>
        <w:rPr>
          <w:rFonts w:ascii="Times New Roman" w:hAnsi="Times New Roman" w:cs="Times New Roman"/>
          <w:b/>
          <w:color w:val="000000"/>
          <w:sz w:val="24"/>
          <w:szCs w:val="24"/>
          <w:lang w:val="ru-RU"/>
        </w:rPr>
      </w:pPr>
      <w:r w:rsidRPr="00A04314">
        <w:rPr>
          <w:rFonts w:ascii="Times New Roman" w:hAnsi="Times New Roman" w:cs="Times New Roman"/>
          <w:b/>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779"/>
        <w:gridCol w:w="1260"/>
        <w:gridCol w:w="2732"/>
        <w:gridCol w:w="1800"/>
      </w:tblGrid>
      <w:tr w:rsidR="001D205D" w:rsidRPr="00C431BA" w:rsidTr="001D205D">
        <w:trPr>
          <w:trHeight w:val="480"/>
        </w:trPr>
        <w:tc>
          <w:tcPr>
            <w:tcW w:w="401" w:type="pct"/>
          </w:tcPr>
          <w:p w:rsidR="001D205D" w:rsidRPr="00C431BA" w:rsidRDefault="001D205D" w:rsidP="0020278D">
            <w:pPr>
              <w:spacing w:after="0" w:line="240" w:lineRule="auto"/>
              <w:rPr>
                <w:rFonts w:ascii="Times New Roman" w:hAnsi="Times New Roman" w:cs="Times New Roman"/>
                <w:color w:val="000000" w:themeColor="text1"/>
                <w:sz w:val="24"/>
                <w:szCs w:val="24"/>
              </w:rPr>
            </w:pPr>
            <w:r w:rsidRPr="00C431BA">
              <w:rPr>
                <w:rFonts w:ascii="Times New Roman" w:hAnsi="Times New Roman" w:cs="Times New Roman"/>
                <w:color w:val="000000" w:themeColor="text1"/>
                <w:sz w:val="24"/>
                <w:szCs w:val="24"/>
              </w:rPr>
              <w:t>№/№</w:t>
            </w:r>
          </w:p>
        </w:tc>
        <w:tc>
          <w:tcPr>
            <w:tcW w:w="1829" w:type="pct"/>
          </w:tcPr>
          <w:p w:rsidR="001D205D" w:rsidRPr="00C431BA" w:rsidRDefault="001D205D" w:rsidP="0020278D">
            <w:pPr>
              <w:spacing w:after="0" w:line="240" w:lineRule="auto"/>
              <w:jc w:val="center"/>
              <w:rPr>
                <w:rFonts w:ascii="Times New Roman" w:hAnsi="Times New Roman" w:cs="Times New Roman"/>
                <w:color w:val="000000" w:themeColor="text1"/>
                <w:sz w:val="24"/>
                <w:szCs w:val="24"/>
              </w:rPr>
            </w:pPr>
            <w:r w:rsidRPr="00C431BA">
              <w:rPr>
                <w:rFonts w:ascii="Times New Roman" w:eastAsia="Times New Roman" w:hAnsi="Times New Roman" w:cs="Times New Roman"/>
                <w:bCs/>
                <w:color w:val="000000" w:themeColor="text1"/>
                <w:sz w:val="24"/>
                <w:szCs w:val="24"/>
              </w:rPr>
              <w:t>Тема/раздел</w:t>
            </w:r>
          </w:p>
        </w:tc>
        <w:tc>
          <w:tcPr>
            <w:tcW w:w="700" w:type="pct"/>
          </w:tcPr>
          <w:p w:rsidR="001D205D" w:rsidRPr="00C431BA" w:rsidRDefault="001D205D" w:rsidP="0020278D">
            <w:pPr>
              <w:spacing w:after="0" w:line="240" w:lineRule="auto"/>
              <w:jc w:val="center"/>
              <w:rPr>
                <w:rFonts w:ascii="Times New Roman" w:hAnsi="Times New Roman" w:cs="Times New Roman"/>
                <w:color w:val="000000" w:themeColor="text1"/>
                <w:sz w:val="24"/>
                <w:szCs w:val="24"/>
              </w:rPr>
            </w:pPr>
            <w:r w:rsidRPr="00C431BA">
              <w:rPr>
                <w:rFonts w:ascii="Times New Roman" w:hAnsi="Times New Roman" w:cs="Times New Roman"/>
                <w:color w:val="000000" w:themeColor="text1"/>
                <w:sz w:val="24"/>
                <w:szCs w:val="24"/>
              </w:rPr>
              <w:t xml:space="preserve">Количество </w:t>
            </w:r>
          </w:p>
          <w:p w:rsidR="001D205D" w:rsidRPr="00C431BA" w:rsidRDefault="001D205D" w:rsidP="0020278D">
            <w:pPr>
              <w:spacing w:after="0" w:line="240" w:lineRule="auto"/>
              <w:jc w:val="center"/>
              <w:rPr>
                <w:rFonts w:ascii="Times New Roman" w:hAnsi="Times New Roman" w:cs="Times New Roman"/>
                <w:color w:val="000000" w:themeColor="text1"/>
                <w:sz w:val="24"/>
                <w:szCs w:val="24"/>
              </w:rPr>
            </w:pPr>
            <w:r w:rsidRPr="00C431BA">
              <w:rPr>
                <w:rFonts w:ascii="Times New Roman" w:hAnsi="Times New Roman" w:cs="Times New Roman"/>
                <w:color w:val="000000" w:themeColor="text1"/>
                <w:sz w:val="24"/>
                <w:szCs w:val="24"/>
              </w:rPr>
              <w:t>часов</w:t>
            </w:r>
          </w:p>
        </w:tc>
        <w:tc>
          <w:tcPr>
            <w:tcW w:w="1107" w:type="pct"/>
          </w:tcPr>
          <w:p w:rsidR="001D205D" w:rsidRPr="00C431BA" w:rsidRDefault="001D205D" w:rsidP="0020278D">
            <w:pPr>
              <w:spacing w:after="0" w:line="240" w:lineRule="auto"/>
              <w:jc w:val="center"/>
              <w:rPr>
                <w:rFonts w:ascii="Times New Roman" w:hAnsi="Times New Roman" w:cs="Times New Roman"/>
                <w:color w:val="000000" w:themeColor="text1"/>
                <w:sz w:val="24"/>
                <w:szCs w:val="24"/>
              </w:rPr>
            </w:pPr>
            <w:r w:rsidRPr="00C431BA">
              <w:rPr>
                <w:rFonts w:ascii="Times New Roman" w:eastAsia="Times New Roman" w:hAnsi="Times New Roman" w:cs="Times New Roman"/>
                <w:color w:val="000000" w:themeColor="text1"/>
                <w:sz w:val="24"/>
                <w:szCs w:val="24"/>
              </w:rPr>
              <w:t>Электронные учебно-методические материалы</w:t>
            </w:r>
          </w:p>
        </w:tc>
        <w:tc>
          <w:tcPr>
            <w:tcW w:w="961" w:type="pct"/>
          </w:tcPr>
          <w:p w:rsidR="001D205D" w:rsidRPr="00C431BA" w:rsidRDefault="001D205D" w:rsidP="0020278D">
            <w:pPr>
              <w:spacing w:after="0" w:line="240" w:lineRule="auto"/>
              <w:jc w:val="center"/>
              <w:rPr>
                <w:rFonts w:ascii="Times New Roman" w:hAnsi="Times New Roman" w:cs="Times New Roman"/>
                <w:color w:val="000000" w:themeColor="text1"/>
                <w:sz w:val="24"/>
                <w:szCs w:val="24"/>
              </w:rPr>
            </w:pPr>
            <w:r w:rsidRPr="00C431BA">
              <w:rPr>
                <w:rStyle w:val="aa"/>
                <w:rFonts w:ascii="Times New Roman" w:hAnsi="Times New Roman" w:cs="Times New Roman"/>
                <w:color w:val="000000" w:themeColor="text1"/>
                <w:sz w:val="24"/>
                <w:szCs w:val="24"/>
              </w:rPr>
              <w:t>Воспитательный компонент уроков</w:t>
            </w: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r w:rsidRPr="00B428DE">
              <w:rPr>
                <w:rFonts w:ascii="Times New Roman" w:hAnsi="Times New Roman" w:cs="Times New Roman"/>
                <w:color w:val="000000"/>
                <w:sz w:val="24"/>
                <w:szCs w:val="24"/>
              </w:rPr>
              <w:t>Источники географической информации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/88650186</w:t>
              </w:r>
            </w:hyperlink>
          </w:p>
        </w:tc>
        <w:tc>
          <w:tcPr>
            <w:tcW w:w="961" w:type="pct"/>
            <w:vMerge w:val="restart"/>
          </w:tcPr>
          <w:p w:rsidR="001D205D" w:rsidRPr="00EB025A" w:rsidRDefault="009276DA" w:rsidP="0020278D">
            <w:pPr>
              <w:spacing w:after="0" w:line="240" w:lineRule="auto"/>
              <w:rPr>
                <w:rFonts w:ascii="Times New Roman" w:hAnsi="Times New Roman" w:cs="Times New Roman"/>
                <w:sz w:val="24"/>
                <w:szCs w:val="24"/>
                <w:lang w:val="ru-RU"/>
              </w:rPr>
            </w:pPr>
            <w:r w:rsidRPr="00EB025A">
              <w:rPr>
                <w:rFonts w:ascii="Times New Roman" w:hAnsi="Times New Roman" w:cs="Times New Roman"/>
                <w:sz w:val="24"/>
                <w:szCs w:val="24"/>
                <w:lang w:val="ru-RU"/>
              </w:rPr>
              <w:t xml:space="preserve">Различать традиционные и новые методы исследований в географических науках; приводить примеры использования методов географических исследований в разных сферах человеческой деятельности; приводить примеры использования ГИС в повседневной деятельности; выделять и формулировать проблемы, которые могут быть решены средствами географии; использовать источники географической информации, в том числе ГИС, для выявления аргументов, подтверждающих или опровергающих одну и ту же </w:t>
            </w:r>
            <w:r w:rsidRPr="00EB025A">
              <w:rPr>
                <w:rFonts w:ascii="Times New Roman" w:hAnsi="Times New Roman" w:cs="Times New Roman"/>
                <w:sz w:val="24"/>
                <w:szCs w:val="24"/>
                <w:lang w:val="ru-RU"/>
              </w:rPr>
              <w:lastRenderedPageBreak/>
              <w:t>идею, в том числе при анализе различных географических</w:t>
            </w: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9">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/886502</w:t>
              </w:r>
              <w:r w:rsidRPr="00C431BA">
                <w:rPr>
                  <w:rFonts w:ascii="Times New Roman" w:hAnsi="Times New Roman" w:cs="Times New Roman"/>
                  <w:color w:val="0000FF"/>
                  <w:sz w:val="24"/>
                  <w:szCs w:val="24"/>
                  <w:u w:val="single"/>
                </w:rPr>
                <w:t>ee</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0">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/8865041</w:t>
              </w:r>
              <w:r w:rsidRPr="00C431BA">
                <w:rPr>
                  <w:rFonts w:ascii="Times New Roman" w:hAnsi="Times New Roman" w:cs="Times New Roman"/>
                  <w:color w:val="0000FF"/>
                  <w:sz w:val="24"/>
                  <w:szCs w:val="24"/>
                  <w:u w:val="single"/>
                </w:rPr>
                <w:t>a</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4</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1">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/88650528</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5</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2">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/88650640</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6</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w:t>
            </w:r>
            <w:r w:rsidRPr="00B428DE">
              <w:rPr>
                <w:rFonts w:ascii="Times New Roman" w:hAnsi="Times New Roman" w:cs="Times New Roman"/>
                <w:color w:val="000000"/>
                <w:sz w:val="24"/>
                <w:szCs w:val="24"/>
                <w:lang w:val="ru-RU"/>
              </w:rPr>
              <w:lastRenderedPageBreak/>
              <w:t>явлениями/глобальными изменениями климата/загрязнением Мирового океана, выбор формы фиксации результатов наблюдения/исследования"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lastRenderedPageBreak/>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3">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/88650776</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7</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/88650924</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8</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5">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b</w:t>
              </w:r>
              <w:r w:rsidRPr="00C431BA">
                <w:rPr>
                  <w:rFonts w:ascii="Times New Roman" w:hAnsi="Times New Roman" w:cs="Times New Roman"/>
                  <w:color w:val="0000FF"/>
                  <w:sz w:val="24"/>
                  <w:szCs w:val="24"/>
                  <w:u w:val="single"/>
                  <w:lang w:val="ru-RU"/>
                </w:rPr>
                <w:t>04</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9</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Резервный урок. Обобщение знаний по Разделам "География как наука. </w:t>
            </w:r>
            <w:r w:rsidRPr="00B428DE">
              <w:rPr>
                <w:rFonts w:ascii="Times New Roman" w:hAnsi="Times New Roman" w:cs="Times New Roman"/>
                <w:color w:val="000000"/>
                <w:sz w:val="24"/>
                <w:szCs w:val="24"/>
              </w:rPr>
              <w:t>Природопользование и геоэкология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6">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c</w:t>
              </w:r>
              <w:r w:rsidRPr="00C431BA">
                <w:rPr>
                  <w:rFonts w:ascii="Times New Roman" w:hAnsi="Times New Roman" w:cs="Times New Roman"/>
                  <w:color w:val="0000FF"/>
                  <w:sz w:val="24"/>
                  <w:szCs w:val="24"/>
                  <w:u w:val="single"/>
                  <w:lang w:val="ru-RU"/>
                </w:rPr>
                <w:t>26</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10</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B428DE">
              <w:rPr>
                <w:rFonts w:ascii="Times New Roman" w:hAnsi="Times New Roman" w:cs="Times New Roman"/>
                <w:color w:val="000000"/>
                <w:sz w:val="24"/>
                <w:szCs w:val="24"/>
              </w:rPr>
              <w:t>ПГП. Специфика России как евразийского и приарктического государства</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7">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d</w:t>
              </w:r>
              <w:r w:rsidRPr="00C431BA">
                <w:rPr>
                  <w:rFonts w:ascii="Times New Roman" w:hAnsi="Times New Roman" w:cs="Times New Roman"/>
                  <w:color w:val="0000FF"/>
                  <w:sz w:val="24"/>
                  <w:szCs w:val="24"/>
                  <w:u w:val="single"/>
                  <w:lang w:val="ru-RU"/>
                </w:rPr>
                <w:t>70</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11</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Основные типы стран: критерии их выделения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f</w:t>
              </w:r>
              <w:r w:rsidRPr="00C431BA">
                <w:rPr>
                  <w:rFonts w:ascii="Times New Roman" w:hAnsi="Times New Roman" w:cs="Times New Roman"/>
                  <w:color w:val="0000FF"/>
                  <w:sz w:val="24"/>
                  <w:szCs w:val="24"/>
                  <w:u w:val="single"/>
                  <w:lang w:val="ru-RU"/>
                </w:rPr>
                <w:t>0</w:t>
              </w:r>
              <w:r w:rsidRPr="00C431BA">
                <w:rPr>
                  <w:rFonts w:ascii="Times New Roman" w:hAnsi="Times New Roman" w:cs="Times New Roman"/>
                  <w:color w:val="0000FF"/>
                  <w:sz w:val="24"/>
                  <w:szCs w:val="24"/>
                  <w:u w:val="single"/>
                </w:rPr>
                <w:t>a</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12</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Формы правления и государственного устройства</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9">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/88651090</w:t>
              </w:r>
            </w:hyperlink>
          </w:p>
        </w:tc>
        <w:tc>
          <w:tcPr>
            <w:tcW w:w="961" w:type="pct"/>
            <w:vMerge/>
          </w:tcPr>
          <w:p w:rsidR="001D205D" w:rsidRPr="00EB025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13</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0">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/88651252</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14</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1">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/8865139</w:t>
              </w:r>
              <w:r w:rsidRPr="00C431BA">
                <w:rPr>
                  <w:rFonts w:ascii="Times New Roman" w:hAnsi="Times New Roman" w:cs="Times New Roman"/>
                  <w:color w:val="0000FF"/>
                  <w:sz w:val="24"/>
                  <w:szCs w:val="24"/>
                  <w:u w:val="single"/>
                </w:rPr>
                <w:t>c</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15</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2">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/886514</w:t>
              </w:r>
              <w:r w:rsidRPr="00C431BA">
                <w:rPr>
                  <w:rFonts w:ascii="Times New Roman" w:hAnsi="Times New Roman" w:cs="Times New Roman"/>
                  <w:color w:val="0000FF"/>
                  <w:sz w:val="24"/>
                  <w:szCs w:val="24"/>
                  <w:u w:val="single"/>
                </w:rPr>
                <w:t>b</w:t>
              </w:r>
              <w:r w:rsidRPr="00C431BA">
                <w:rPr>
                  <w:rFonts w:ascii="Times New Roman" w:hAnsi="Times New Roman" w:cs="Times New Roman"/>
                  <w:color w:val="0000FF"/>
                  <w:sz w:val="24"/>
                  <w:szCs w:val="24"/>
                  <w:u w:val="single"/>
                  <w:lang w:val="ru-RU"/>
                </w:rPr>
                <w:t>4</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16</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w:t>
            </w:r>
            <w:r w:rsidRPr="00B428DE">
              <w:rPr>
                <w:rFonts w:ascii="Times New Roman" w:hAnsi="Times New Roman" w:cs="Times New Roman"/>
                <w:color w:val="000000"/>
                <w:sz w:val="24"/>
                <w:szCs w:val="24"/>
                <w:lang w:val="ru-RU"/>
              </w:rPr>
              <w:lastRenderedPageBreak/>
              <w:t>анализа различных источников географической информации"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lastRenderedPageBreak/>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3">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/886516</w:t>
              </w:r>
              <w:r w:rsidRPr="00C431BA">
                <w:rPr>
                  <w:rFonts w:ascii="Times New Roman" w:hAnsi="Times New Roman" w:cs="Times New Roman"/>
                  <w:color w:val="0000FF"/>
                  <w:sz w:val="24"/>
                  <w:szCs w:val="24"/>
                  <w:u w:val="single"/>
                </w:rPr>
                <w:t>bc</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17</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B428DE">
              <w:rPr>
                <w:rFonts w:ascii="Times New Roman" w:hAnsi="Times New Roman" w:cs="Times New Roman"/>
                <w:color w:val="000000"/>
                <w:sz w:val="24"/>
                <w:szCs w:val="24"/>
              </w:rPr>
              <w:t>Миграции населения: причины, основные типы и направления.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/886519</w:t>
              </w:r>
              <w:r w:rsidRPr="00C431BA">
                <w:rPr>
                  <w:rFonts w:ascii="Times New Roman" w:hAnsi="Times New Roman" w:cs="Times New Roman"/>
                  <w:color w:val="0000FF"/>
                  <w:sz w:val="24"/>
                  <w:szCs w:val="24"/>
                  <w:u w:val="single"/>
                </w:rPr>
                <w:t>be</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18</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5">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w:t>
              </w:r>
              <w:r w:rsidRPr="00C431BA">
                <w:rPr>
                  <w:rFonts w:ascii="Times New Roman" w:hAnsi="Times New Roman" w:cs="Times New Roman"/>
                  <w:color w:val="0000FF"/>
                  <w:sz w:val="24"/>
                  <w:szCs w:val="24"/>
                  <w:u w:val="single"/>
                </w:rPr>
                <w:t>ad</w:t>
              </w:r>
              <w:r w:rsidRPr="00C431BA">
                <w:rPr>
                  <w:rFonts w:ascii="Times New Roman" w:hAnsi="Times New Roman" w:cs="Times New Roman"/>
                  <w:color w:val="0000FF"/>
                  <w:sz w:val="24"/>
                  <w:szCs w:val="24"/>
                  <w:u w:val="single"/>
                  <w:lang w:val="ru-RU"/>
                </w:rPr>
                <w:t>6</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19</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6">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w:t>
              </w:r>
              <w:r w:rsidRPr="00C431BA">
                <w:rPr>
                  <w:rFonts w:ascii="Times New Roman" w:hAnsi="Times New Roman" w:cs="Times New Roman"/>
                  <w:color w:val="0000FF"/>
                  <w:sz w:val="24"/>
                  <w:szCs w:val="24"/>
                  <w:u w:val="single"/>
                </w:rPr>
                <w:t>bf</w:t>
              </w:r>
              <w:r w:rsidRPr="00C431BA">
                <w:rPr>
                  <w:rFonts w:ascii="Times New Roman" w:hAnsi="Times New Roman" w:cs="Times New Roman"/>
                  <w:color w:val="0000FF"/>
                  <w:sz w:val="24"/>
                  <w:szCs w:val="24"/>
                  <w:u w:val="single"/>
                  <w:lang w:val="ru-RU"/>
                </w:rPr>
                <w:t>8</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C431BA"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20</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Мировое хозяйство</w:t>
            </w:r>
            <w:proofErr w:type="gramStart"/>
            <w:r w:rsidRPr="00B428DE">
              <w:rPr>
                <w:rFonts w:ascii="Times New Roman" w:hAnsi="Times New Roman" w:cs="Times New Roman"/>
                <w:color w:val="000000"/>
                <w:sz w:val="24"/>
                <w:szCs w:val="24"/>
                <w:lang w:val="ru-RU"/>
              </w:rPr>
              <w:t>.О</w:t>
            </w:r>
            <w:proofErr w:type="gramEnd"/>
            <w:r w:rsidRPr="00B428DE">
              <w:rPr>
                <w:rFonts w:ascii="Times New Roman" w:hAnsi="Times New Roman" w:cs="Times New Roman"/>
                <w:color w:val="000000"/>
                <w:sz w:val="24"/>
                <w:szCs w:val="24"/>
                <w:lang w:val="ru-RU"/>
              </w:rPr>
              <w:t>траслевая, территориальная и функциональная структура</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rPr>
            </w:pPr>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21</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7">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w:t>
              </w:r>
              <w:r w:rsidRPr="00C431BA">
                <w:rPr>
                  <w:rFonts w:ascii="Times New Roman" w:hAnsi="Times New Roman" w:cs="Times New Roman"/>
                  <w:color w:val="0000FF"/>
                  <w:sz w:val="24"/>
                  <w:szCs w:val="24"/>
                  <w:u w:val="single"/>
                </w:rPr>
                <w:t>d</w:t>
              </w:r>
              <w:r w:rsidRPr="00C431BA">
                <w:rPr>
                  <w:rFonts w:ascii="Times New Roman" w:hAnsi="Times New Roman" w:cs="Times New Roman"/>
                  <w:color w:val="0000FF"/>
                  <w:sz w:val="24"/>
                  <w:szCs w:val="24"/>
                  <w:u w:val="single"/>
                  <w:lang w:val="ru-RU"/>
                </w:rPr>
                <w:t>92</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22</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/88652008</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23</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9">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/886521</w:t>
              </w:r>
              <w:r w:rsidRPr="00C431BA">
                <w:rPr>
                  <w:rFonts w:ascii="Times New Roman" w:hAnsi="Times New Roman" w:cs="Times New Roman"/>
                  <w:color w:val="0000FF"/>
                  <w:sz w:val="24"/>
                  <w:szCs w:val="24"/>
                  <w:u w:val="single"/>
                </w:rPr>
                <w:t>c</w:t>
              </w:r>
              <w:r w:rsidRPr="00C431BA">
                <w:rPr>
                  <w:rFonts w:ascii="Times New Roman" w:hAnsi="Times New Roman" w:cs="Times New Roman"/>
                  <w:color w:val="0000FF"/>
                  <w:sz w:val="24"/>
                  <w:szCs w:val="24"/>
                  <w:u w:val="single"/>
                  <w:lang w:val="ru-RU"/>
                </w:rPr>
                <w:t>0</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24</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ТЭК мира: основные этапы развития, «энергопереход». </w:t>
            </w:r>
            <w:r w:rsidRPr="00B428DE">
              <w:rPr>
                <w:rFonts w:ascii="Times New Roman" w:hAnsi="Times New Roman" w:cs="Times New Roman"/>
                <w:color w:val="000000"/>
                <w:sz w:val="24"/>
                <w:szCs w:val="24"/>
              </w:rPr>
              <w:t>География отраслей топливной промышленности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0">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/886522</w:t>
              </w:r>
              <w:r w:rsidRPr="00C431BA">
                <w:rPr>
                  <w:rFonts w:ascii="Times New Roman" w:hAnsi="Times New Roman" w:cs="Times New Roman"/>
                  <w:color w:val="0000FF"/>
                  <w:sz w:val="24"/>
                  <w:szCs w:val="24"/>
                  <w:u w:val="single"/>
                </w:rPr>
                <w:t>ec</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C431BA"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25</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Мировая электроэнергетика. Структура мирового производства электроэнерг</w:t>
            </w:r>
            <w:proofErr w:type="gramStart"/>
            <w:r w:rsidRPr="00B428DE">
              <w:rPr>
                <w:rFonts w:ascii="Times New Roman" w:hAnsi="Times New Roman" w:cs="Times New Roman"/>
                <w:color w:val="000000"/>
                <w:sz w:val="24"/>
                <w:szCs w:val="24"/>
                <w:lang w:val="ru-RU"/>
              </w:rPr>
              <w:t>ии и её</w:t>
            </w:r>
            <w:proofErr w:type="gramEnd"/>
            <w:r w:rsidRPr="00B428DE">
              <w:rPr>
                <w:rFonts w:ascii="Times New Roman" w:hAnsi="Times New Roman" w:cs="Times New Roman"/>
                <w:color w:val="000000"/>
                <w:sz w:val="24"/>
                <w:szCs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w:t>
            </w:r>
            <w:r w:rsidRPr="00B428DE">
              <w:rPr>
                <w:rFonts w:ascii="Times New Roman" w:hAnsi="Times New Roman" w:cs="Times New Roman"/>
                <w:color w:val="000000"/>
                <w:sz w:val="24"/>
                <w:szCs w:val="24"/>
                <w:lang w:val="ru-RU"/>
              </w:rPr>
              <w:lastRenderedPageBreak/>
              <w:t>производства электроэнергии в мире"</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lastRenderedPageBreak/>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rPr>
            </w:pPr>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26</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Металлургия мира. Географические особенности сырьевой базы</w:t>
            </w:r>
            <w:proofErr w:type="gramStart"/>
            <w:r w:rsidRPr="00B428DE">
              <w:rPr>
                <w:rFonts w:ascii="Times New Roman" w:hAnsi="Times New Roman" w:cs="Times New Roman"/>
                <w:color w:val="000000"/>
                <w:sz w:val="24"/>
                <w:szCs w:val="24"/>
                <w:lang w:val="ru-RU"/>
              </w:rPr>
              <w:t>.В</w:t>
            </w:r>
            <w:proofErr w:type="gramEnd"/>
            <w:r w:rsidRPr="00B428DE">
              <w:rPr>
                <w:rFonts w:ascii="Times New Roman" w:hAnsi="Times New Roman" w:cs="Times New Roman"/>
                <w:color w:val="000000"/>
                <w:sz w:val="24"/>
                <w:szCs w:val="24"/>
                <w:lang w:val="ru-RU"/>
              </w:rPr>
              <w:t>едущие страны-производители и экспортёры продукции цветных и чёрных металлов</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1">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/8865240</w:t>
              </w:r>
              <w:r w:rsidRPr="00C431BA">
                <w:rPr>
                  <w:rFonts w:ascii="Times New Roman" w:hAnsi="Times New Roman" w:cs="Times New Roman"/>
                  <w:color w:val="0000FF"/>
                  <w:sz w:val="24"/>
                  <w:szCs w:val="24"/>
                  <w:u w:val="single"/>
                </w:rPr>
                <w:t>e</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27</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2">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/886525</w:t>
              </w:r>
              <w:r w:rsidRPr="00C431BA">
                <w:rPr>
                  <w:rFonts w:ascii="Times New Roman" w:hAnsi="Times New Roman" w:cs="Times New Roman"/>
                  <w:color w:val="0000FF"/>
                  <w:sz w:val="24"/>
                  <w:szCs w:val="24"/>
                  <w:u w:val="single"/>
                </w:rPr>
                <w:t>b</w:t>
              </w:r>
              <w:r w:rsidRPr="00C431BA">
                <w:rPr>
                  <w:rFonts w:ascii="Times New Roman" w:hAnsi="Times New Roman" w:cs="Times New Roman"/>
                  <w:color w:val="0000FF"/>
                  <w:sz w:val="24"/>
                  <w:szCs w:val="24"/>
                  <w:u w:val="single"/>
                  <w:lang w:val="ru-RU"/>
                </w:rPr>
                <w:t>2</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28</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3">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/88652724</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29</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r w:rsidRPr="00B428DE">
              <w:rPr>
                <w:rFonts w:ascii="Times New Roman" w:hAnsi="Times New Roman" w:cs="Times New Roman"/>
                <w:color w:val="000000"/>
                <w:sz w:val="24"/>
                <w:szCs w:val="24"/>
              </w:rPr>
              <w:t>Современные тенденции развития отрасли. Органическое сельское хозяйство</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/88652972</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30</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Растениеводство и животноводство. География</w:t>
            </w:r>
            <w:proofErr w:type="gramStart"/>
            <w:r w:rsidRPr="00B428DE">
              <w:rPr>
                <w:rFonts w:ascii="Times New Roman" w:hAnsi="Times New Roman" w:cs="Times New Roman"/>
                <w:color w:val="000000"/>
                <w:sz w:val="24"/>
                <w:szCs w:val="24"/>
                <w:lang w:val="ru-RU"/>
              </w:rPr>
              <w:t xml:space="preserve">.. </w:t>
            </w:r>
            <w:proofErr w:type="gramEnd"/>
            <w:r w:rsidRPr="00B428DE">
              <w:rPr>
                <w:rFonts w:ascii="Times New Roman" w:hAnsi="Times New Roman" w:cs="Times New Roman"/>
                <w:color w:val="000000"/>
                <w:sz w:val="24"/>
                <w:szCs w:val="24"/>
                <w:lang w:val="ru-RU"/>
              </w:rPr>
              <w:t xml:space="preserve">Ведущие экспортёры и импортёры. Влияние на окружающую среду. </w:t>
            </w:r>
            <w:r w:rsidRPr="00B428DE">
              <w:rPr>
                <w:rFonts w:ascii="Times New Roman" w:hAnsi="Times New Roman" w:cs="Times New Roman"/>
                <w:color w:val="000000"/>
                <w:sz w:val="24"/>
                <w:szCs w:val="24"/>
                <w:lang w:val="ru-RU"/>
              </w:rPr>
              <w:lastRenderedPageBreak/>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lastRenderedPageBreak/>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5">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bf</w:t>
              </w:r>
              <w:r w:rsidRPr="00C431BA">
                <w:rPr>
                  <w:rFonts w:ascii="Times New Roman" w:hAnsi="Times New Roman" w:cs="Times New Roman"/>
                  <w:color w:val="0000FF"/>
                  <w:sz w:val="24"/>
                  <w:szCs w:val="24"/>
                  <w:u w:val="single"/>
                  <w:lang w:val="ru-RU"/>
                </w:rPr>
                <w:t>2</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31</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Основные международные магистрали и транспортные узлы</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1D205D">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6">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d</w:t>
              </w:r>
              <w:r w:rsidRPr="00C431BA">
                <w:rPr>
                  <w:rFonts w:ascii="Times New Roman" w:hAnsi="Times New Roman" w:cs="Times New Roman"/>
                  <w:color w:val="0000FF"/>
                  <w:sz w:val="24"/>
                  <w:szCs w:val="24"/>
                  <w:u w:val="single"/>
                  <w:lang w:val="ru-RU"/>
                </w:rPr>
                <w:t>50</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32</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rPr>
              <w:t>Мировая система НИОКР</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7">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e</w:t>
              </w:r>
              <w:r w:rsidRPr="00C431BA">
                <w:rPr>
                  <w:rFonts w:ascii="Times New Roman" w:hAnsi="Times New Roman" w:cs="Times New Roman"/>
                  <w:color w:val="0000FF"/>
                  <w:sz w:val="24"/>
                  <w:szCs w:val="24"/>
                  <w:u w:val="single"/>
                  <w:lang w:val="ru-RU"/>
                </w:rPr>
                <w:t>68</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C431BA"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33</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r w:rsidRPr="00B428DE">
              <w:rPr>
                <w:rFonts w:ascii="Times New Roman" w:hAnsi="Times New Roman" w:cs="Times New Roman"/>
                <w:color w:val="000000"/>
                <w:sz w:val="24"/>
                <w:szCs w:val="24"/>
              </w:rPr>
              <w:t>Мировая торговля и туризм</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rPr>
            </w:pPr>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rPr>
            </w:pPr>
          </w:p>
        </w:tc>
      </w:tr>
      <w:tr w:rsidR="001D205D" w:rsidRPr="002942DB" w:rsidTr="001D205D">
        <w:trPr>
          <w:trHeight w:val="963"/>
        </w:trPr>
        <w:tc>
          <w:tcPr>
            <w:tcW w:w="401" w:type="pct"/>
            <w:vAlign w:val="center"/>
          </w:tcPr>
          <w:p w:rsidR="001D205D" w:rsidRPr="00C431BA" w:rsidRDefault="001D205D" w:rsidP="0020278D">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34</w:t>
            </w:r>
          </w:p>
        </w:tc>
        <w:tc>
          <w:tcPr>
            <w:tcW w:w="1829" w:type="pct"/>
            <w:vAlign w:val="center"/>
          </w:tcPr>
          <w:p w:rsidR="001D205D" w:rsidRPr="00B428DE" w:rsidRDefault="001D205D" w:rsidP="0020278D">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f</w:t>
              </w:r>
              <w:r w:rsidRPr="00C431BA">
                <w:rPr>
                  <w:rFonts w:ascii="Times New Roman" w:hAnsi="Times New Roman" w:cs="Times New Roman"/>
                  <w:color w:val="0000FF"/>
                  <w:sz w:val="24"/>
                  <w:szCs w:val="24"/>
                  <w:u w:val="single"/>
                  <w:lang w:val="ru-RU"/>
                </w:rPr>
                <w:t>9</w:t>
              </w:r>
              <w:r w:rsidRPr="00C431BA">
                <w:rPr>
                  <w:rFonts w:ascii="Times New Roman" w:hAnsi="Times New Roman" w:cs="Times New Roman"/>
                  <w:color w:val="0000FF"/>
                  <w:sz w:val="24"/>
                  <w:szCs w:val="24"/>
                  <w:u w:val="single"/>
                </w:rPr>
                <w:t>e</w:t>
              </w:r>
            </w:hyperlink>
          </w:p>
        </w:tc>
        <w:tc>
          <w:tcPr>
            <w:tcW w:w="961" w:type="pct"/>
            <w:vMerge/>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r w:rsidR="001D205D" w:rsidRPr="00C431BA" w:rsidTr="001D205D">
        <w:trPr>
          <w:trHeight w:val="963"/>
        </w:trPr>
        <w:tc>
          <w:tcPr>
            <w:tcW w:w="401" w:type="pct"/>
            <w:vAlign w:val="center"/>
          </w:tcPr>
          <w:p w:rsidR="001D205D" w:rsidRPr="00DF23C4" w:rsidRDefault="001D205D" w:rsidP="0020278D">
            <w:pPr>
              <w:spacing w:after="0" w:line="240" w:lineRule="auto"/>
              <w:rPr>
                <w:rFonts w:ascii="Times New Roman" w:hAnsi="Times New Roman" w:cs="Times New Roman"/>
                <w:color w:val="000000"/>
                <w:sz w:val="24"/>
                <w:szCs w:val="24"/>
                <w:lang w:val="ru-RU"/>
              </w:rPr>
            </w:pPr>
          </w:p>
        </w:tc>
        <w:tc>
          <w:tcPr>
            <w:tcW w:w="1829" w:type="pct"/>
            <w:vAlign w:val="center"/>
          </w:tcPr>
          <w:p w:rsidR="001D205D" w:rsidRPr="00C431BA" w:rsidRDefault="001D205D" w:rsidP="0020278D">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ОБЩЕЕ КОЛИЧЕСТВО ЧАСОВ ПО ПРОГРАММЕ</w:t>
            </w:r>
          </w:p>
        </w:tc>
        <w:tc>
          <w:tcPr>
            <w:tcW w:w="700" w:type="pct"/>
            <w:vAlign w:val="center"/>
          </w:tcPr>
          <w:p w:rsidR="001D205D" w:rsidRPr="00C431BA" w:rsidRDefault="001D205D" w:rsidP="0020278D">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34 </w:t>
            </w:r>
          </w:p>
        </w:tc>
        <w:tc>
          <w:tcPr>
            <w:tcW w:w="1107" w:type="pct"/>
            <w:vAlign w:val="center"/>
          </w:tcPr>
          <w:p w:rsidR="001D205D" w:rsidRPr="00C431BA" w:rsidRDefault="001D205D" w:rsidP="0020278D">
            <w:pPr>
              <w:spacing w:after="0" w:line="240" w:lineRule="auto"/>
              <w:ind w:left="135"/>
              <w:rPr>
                <w:rFonts w:ascii="Times New Roman" w:hAnsi="Times New Roman" w:cs="Times New Roman"/>
                <w:color w:val="000000"/>
                <w:sz w:val="24"/>
                <w:szCs w:val="24"/>
                <w:lang w:val="ru-RU"/>
              </w:rPr>
            </w:pPr>
          </w:p>
        </w:tc>
        <w:tc>
          <w:tcPr>
            <w:tcW w:w="961" w:type="pct"/>
          </w:tcPr>
          <w:p w:rsidR="001D205D" w:rsidRPr="00C431BA" w:rsidRDefault="001D205D" w:rsidP="0020278D">
            <w:pPr>
              <w:spacing w:after="0" w:line="240" w:lineRule="auto"/>
              <w:jc w:val="center"/>
              <w:rPr>
                <w:rStyle w:val="aa"/>
                <w:rFonts w:ascii="Times New Roman" w:hAnsi="Times New Roman" w:cs="Times New Roman"/>
                <w:color w:val="000000" w:themeColor="text1"/>
                <w:sz w:val="24"/>
                <w:szCs w:val="24"/>
                <w:lang w:val="ru-RU"/>
              </w:rPr>
            </w:pPr>
          </w:p>
        </w:tc>
      </w:tr>
    </w:tbl>
    <w:p w:rsidR="001D205D" w:rsidRPr="00C431BA" w:rsidRDefault="001D205D" w:rsidP="001D205D">
      <w:pPr>
        <w:spacing w:after="0" w:line="240" w:lineRule="auto"/>
        <w:ind w:left="120"/>
        <w:rPr>
          <w:rFonts w:ascii="Times New Roman" w:hAnsi="Times New Roman" w:cs="Times New Roman"/>
          <w:b/>
          <w:color w:val="000000"/>
          <w:sz w:val="24"/>
          <w:szCs w:val="24"/>
          <w:lang w:val="ru-RU"/>
        </w:rPr>
      </w:pPr>
    </w:p>
    <w:p w:rsidR="001D205D" w:rsidRPr="00124A14" w:rsidRDefault="001D205D" w:rsidP="001D205D">
      <w:pPr>
        <w:spacing w:after="0" w:line="240" w:lineRule="auto"/>
        <w:ind w:left="120"/>
        <w:rPr>
          <w:rFonts w:ascii="Times New Roman" w:hAnsi="Times New Roman" w:cs="Times New Roman"/>
          <w:b/>
          <w:color w:val="000000"/>
          <w:sz w:val="20"/>
          <w:szCs w:val="20"/>
          <w:lang w:val="ru-RU"/>
        </w:rPr>
      </w:pPr>
    </w:p>
    <w:p w:rsidR="001D205D" w:rsidRPr="00124A14" w:rsidRDefault="001D205D" w:rsidP="001D205D">
      <w:pPr>
        <w:spacing w:after="0" w:line="240" w:lineRule="auto"/>
        <w:ind w:left="120"/>
        <w:rPr>
          <w:rFonts w:ascii="Times New Roman" w:hAnsi="Times New Roman" w:cs="Times New Roman"/>
          <w:b/>
          <w:color w:val="000000"/>
          <w:sz w:val="20"/>
          <w:szCs w:val="20"/>
          <w:lang w:val="ru-RU"/>
        </w:rPr>
      </w:pPr>
    </w:p>
    <w:p w:rsidR="001D205D" w:rsidRDefault="00A74132" w:rsidP="001D205D">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11</w:t>
      </w:r>
      <w:r w:rsidR="001D205D" w:rsidRPr="00A04314">
        <w:rPr>
          <w:rFonts w:ascii="Times New Roman" w:hAnsi="Times New Roman" w:cs="Times New Roman"/>
          <w:b/>
          <w:color w:val="000000"/>
          <w:sz w:val="24"/>
          <w:szCs w:val="24"/>
        </w:rPr>
        <w:t xml:space="preserve"> КЛАСС </w:t>
      </w:r>
    </w:p>
    <w:p w:rsidR="001D205D" w:rsidRDefault="001D205D" w:rsidP="001D205D">
      <w:pPr>
        <w:spacing w:after="0" w:line="240" w:lineRule="auto"/>
        <w:ind w:left="120"/>
        <w:rPr>
          <w:rFonts w:ascii="Times New Roman" w:hAnsi="Times New Roman" w:cs="Times New Roman"/>
          <w:b/>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2536"/>
        <w:gridCol w:w="1156"/>
        <w:gridCol w:w="2934"/>
        <w:gridCol w:w="1989"/>
      </w:tblGrid>
      <w:tr w:rsidR="001D205D" w:rsidRPr="00124A14" w:rsidTr="0020278D">
        <w:trPr>
          <w:trHeight w:val="480"/>
        </w:trPr>
        <w:tc>
          <w:tcPr>
            <w:tcW w:w="425" w:type="pct"/>
          </w:tcPr>
          <w:p w:rsidR="001D205D" w:rsidRPr="00124A14" w:rsidRDefault="001D205D" w:rsidP="0020278D">
            <w:pPr>
              <w:spacing w:after="0" w:line="240" w:lineRule="auto"/>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w:t>
            </w:r>
          </w:p>
        </w:tc>
        <w:tc>
          <w:tcPr>
            <w:tcW w:w="1853" w:type="pct"/>
          </w:tcPr>
          <w:p w:rsidR="001D205D" w:rsidRPr="00124A14" w:rsidRDefault="001D205D"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bCs/>
                <w:color w:val="000000" w:themeColor="text1"/>
                <w:sz w:val="20"/>
                <w:szCs w:val="20"/>
              </w:rPr>
              <w:t>Тема/раздел</w:t>
            </w:r>
          </w:p>
        </w:tc>
        <w:tc>
          <w:tcPr>
            <w:tcW w:w="724" w:type="pct"/>
          </w:tcPr>
          <w:p w:rsidR="001D205D" w:rsidRPr="00124A14" w:rsidRDefault="001D205D"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 xml:space="preserve">Количество </w:t>
            </w:r>
          </w:p>
          <w:p w:rsidR="001D205D" w:rsidRPr="00124A14" w:rsidRDefault="001D205D"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часов</w:t>
            </w:r>
          </w:p>
        </w:tc>
        <w:tc>
          <w:tcPr>
            <w:tcW w:w="1107" w:type="pct"/>
          </w:tcPr>
          <w:p w:rsidR="001D205D" w:rsidRPr="00124A14" w:rsidRDefault="001D205D"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color w:val="000000" w:themeColor="text1"/>
                <w:sz w:val="20"/>
                <w:szCs w:val="20"/>
              </w:rPr>
              <w:t>Электронные учебно-методические материалы</w:t>
            </w:r>
          </w:p>
        </w:tc>
        <w:tc>
          <w:tcPr>
            <w:tcW w:w="891" w:type="pct"/>
          </w:tcPr>
          <w:p w:rsidR="001D205D" w:rsidRPr="00124A14" w:rsidRDefault="001D205D" w:rsidP="0020278D">
            <w:pPr>
              <w:spacing w:after="0" w:line="240" w:lineRule="auto"/>
              <w:jc w:val="center"/>
              <w:rPr>
                <w:rFonts w:ascii="Times New Roman" w:hAnsi="Times New Roman" w:cs="Times New Roman"/>
                <w:color w:val="000000" w:themeColor="text1"/>
                <w:sz w:val="20"/>
                <w:szCs w:val="20"/>
              </w:rPr>
            </w:pPr>
            <w:r w:rsidRPr="00124A14">
              <w:rPr>
                <w:rStyle w:val="aa"/>
                <w:rFonts w:ascii="Times New Roman" w:hAnsi="Times New Roman" w:cs="Times New Roman"/>
                <w:color w:val="000000" w:themeColor="text1"/>
                <w:sz w:val="20"/>
                <w:szCs w:val="20"/>
              </w:rPr>
              <w:t>Воспитательный компонент уроков</w:t>
            </w: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r w:rsidRPr="00B428DE">
              <w:rPr>
                <w:rFonts w:ascii="Times New Roman" w:hAnsi="Times New Roman" w:cs="Times New Roman"/>
                <w:color w:val="000000"/>
                <w:sz w:val="24"/>
                <w:szCs w:val="24"/>
              </w:rPr>
              <w:lastRenderedPageBreak/>
              <w:t>Геополитические проблемы региона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3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891" w:type="pct"/>
            <w:vMerge w:val="restart"/>
          </w:tcPr>
          <w:p w:rsidR="00A74132" w:rsidRDefault="00A74132" w:rsidP="0020278D">
            <w:pPr>
              <w:rPr>
                <w:rFonts w:ascii="Times New Roman" w:hAnsi="Times New Roman" w:cs="Times New Roman"/>
                <w:sz w:val="20"/>
                <w:szCs w:val="20"/>
                <w:lang w:val="ru-RU"/>
              </w:rPr>
            </w:pPr>
            <w:r w:rsidRPr="00EB025A">
              <w:rPr>
                <w:rFonts w:ascii="Times New Roman" w:hAnsi="Times New Roman" w:cs="Times New Roman"/>
                <w:sz w:val="24"/>
                <w:szCs w:val="24"/>
                <w:lang w:val="ru-RU"/>
              </w:rPr>
              <w:t xml:space="preserve">Различать традиционные и новые методы исследований в географических науках; </w:t>
            </w:r>
            <w:r w:rsidRPr="00EB025A">
              <w:rPr>
                <w:rFonts w:ascii="Times New Roman" w:hAnsi="Times New Roman" w:cs="Times New Roman"/>
                <w:sz w:val="24"/>
                <w:szCs w:val="24"/>
                <w:lang w:val="ru-RU"/>
              </w:rPr>
              <w:lastRenderedPageBreak/>
              <w:t>приводить примеры использования методов географических исследований в разных сферах человеческой деятельности; приводить примеры использования ГИС в повседневной деятельности; выделять и формулировать проблемы, которые могут быть решены средствами географии; использовать источники географической информации, в том числе ГИС, для выявления аргументов, подтверждающих или опровергающих одну и ту же идею, в том числе при анализе различных географических</w:t>
            </w:r>
          </w:p>
          <w:p w:rsidR="00A74132" w:rsidRDefault="00A74132" w:rsidP="0020278D">
            <w:pPr>
              <w:rPr>
                <w:rFonts w:ascii="Times New Roman" w:hAnsi="Times New Roman" w:cs="Times New Roman"/>
                <w:sz w:val="20"/>
                <w:szCs w:val="20"/>
                <w:lang w:val="ru-RU"/>
              </w:rPr>
            </w:pPr>
            <w:r w:rsidRPr="00BC1AE7">
              <w:rPr>
                <w:rFonts w:ascii="Times New Roman" w:hAnsi="Times New Roman" w:cs="Times New Roman"/>
                <w:color w:val="111115"/>
                <w:shd w:val="clear" w:color="auto" w:fill="FFFFFF"/>
                <w:lang w:val="ru-RU"/>
              </w:rPr>
              <w:t xml:space="preserve">Формирование и развитие ценностного </w:t>
            </w:r>
            <w:r w:rsidRPr="00BC1AE7">
              <w:rPr>
                <w:rFonts w:ascii="Times New Roman" w:hAnsi="Times New Roman" w:cs="Times New Roman"/>
                <w:color w:val="111115"/>
                <w:shd w:val="clear" w:color="auto" w:fill="FFFFFF"/>
                <w:lang w:val="ru-RU"/>
              </w:rPr>
              <w:lastRenderedPageBreak/>
              <w:t>отношения к отечественному культурному, историческому и научному наследию, понимания значения географической науки в жизни современного общества, способности владеть достоверной информацией о передовых достижениях и открытиях мировой и отечественной географии, заинтересованности в научных знаниях об устройстве мира и общества</w:t>
            </w:r>
          </w:p>
          <w:p w:rsidR="00A74132" w:rsidRPr="00BC1AE7" w:rsidRDefault="00A74132" w:rsidP="0020278D">
            <w:pPr>
              <w:rPr>
                <w:rFonts w:ascii="Times New Roman" w:hAnsi="Times New Roman" w:cs="Times New Roman"/>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2</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Западная Европа. Общие черты и особенности природно-ресурсного капитала, населения и хозяйства стран субрегиона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Северная Европа: общие черты и особенности природно-ресурсного капитала, населения и хозяйства субрегиона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4</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Южная Европа: общие черты и особенности природно-ресурсного капитала, населения и хозяйства субрегиона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74132">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5</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Восточная Европа: общие черты и особенности природно-ресурсного капитала, населения и хозяйства субрегиона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6</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7</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Зарубежная Азия: состав</w:t>
            </w:r>
            <w:proofErr w:type="gramStart"/>
            <w:r w:rsidRPr="00B428DE">
              <w:rPr>
                <w:rFonts w:ascii="Times New Roman" w:hAnsi="Times New Roman" w:cs="Times New Roman"/>
                <w:color w:val="000000"/>
                <w:sz w:val="24"/>
                <w:szCs w:val="24"/>
                <w:lang w:val="ru-RU"/>
              </w:rPr>
              <w:t xml:space="preserve"> ,</w:t>
            </w:r>
            <w:proofErr w:type="gramEnd"/>
            <w:r w:rsidRPr="00B428DE">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8</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Южная Азия. Индия: общая экономико-географическая характеристика. </w:t>
            </w:r>
            <w:r w:rsidRPr="00B428DE">
              <w:rPr>
                <w:rFonts w:ascii="Times New Roman" w:hAnsi="Times New Roman" w:cs="Times New Roman"/>
                <w:color w:val="000000"/>
                <w:sz w:val="24"/>
                <w:szCs w:val="24"/>
              </w:rPr>
              <w:t>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9</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субрегиона. </w:t>
            </w:r>
            <w:r w:rsidRPr="00B428DE">
              <w:rPr>
                <w:rFonts w:ascii="Times New Roman" w:hAnsi="Times New Roman" w:cs="Times New Roman"/>
                <w:color w:val="000000"/>
                <w:sz w:val="24"/>
                <w:szCs w:val="24"/>
              </w:rPr>
              <w:t>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10</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субрегиона. </w:t>
            </w:r>
            <w:r w:rsidRPr="00B428DE">
              <w:rPr>
                <w:rFonts w:ascii="Times New Roman" w:hAnsi="Times New Roman" w:cs="Times New Roman"/>
                <w:color w:val="000000"/>
                <w:sz w:val="24"/>
                <w:szCs w:val="24"/>
              </w:rPr>
              <w:t>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11</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w:t>
            </w:r>
            <w:r w:rsidRPr="00B428DE">
              <w:rPr>
                <w:rFonts w:ascii="Times New Roman" w:hAnsi="Times New Roman" w:cs="Times New Roman"/>
                <w:color w:val="000000"/>
                <w:sz w:val="24"/>
                <w:szCs w:val="24"/>
                <w:lang w:val="ru-RU"/>
              </w:rPr>
              <w:lastRenderedPageBreak/>
              <w:t>Китая и Индии на основании анализа данных об экспорте основных видов продукции"</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12</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Восточная Азия. Япония: общая экономико-географическая характеристика. </w:t>
            </w:r>
            <w:r w:rsidRPr="00B428DE">
              <w:rPr>
                <w:rFonts w:ascii="Times New Roman" w:hAnsi="Times New Roman" w:cs="Times New Roman"/>
                <w:color w:val="000000"/>
                <w:sz w:val="24"/>
                <w:szCs w:val="24"/>
              </w:rPr>
              <w:t>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13</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 xml:space="preserve">Резервный урок. Обобщение по темам: Зарубежная Европа. </w:t>
            </w:r>
            <w:r w:rsidRPr="00B428DE">
              <w:rPr>
                <w:rFonts w:ascii="Times New Roman" w:hAnsi="Times New Roman" w:cs="Times New Roman"/>
                <w:color w:val="000000"/>
                <w:sz w:val="24"/>
                <w:szCs w:val="24"/>
              </w:rPr>
              <w:t>Зарубежная Азия</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14</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Америка: субрегионы США и Канада, Латинская Америка: общая экономико-географическая характеристика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74132">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15</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Субрегионы Америки. Особенности природно-ресурсного капитала, населенизя и хозяйства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16</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17</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18</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Мексика: особенности ЭГП, природно-ресурсного капитала, населения и </w:t>
            </w:r>
            <w:r w:rsidRPr="00B428DE">
              <w:rPr>
                <w:rFonts w:ascii="Times New Roman" w:hAnsi="Times New Roman" w:cs="Times New Roman"/>
                <w:color w:val="000000"/>
                <w:sz w:val="24"/>
                <w:szCs w:val="24"/>
                <w:lang w:val="ru-RU"/>
              </w:rPr>
              <w:lastRenderedPageBreak/>
              <w:t>хозяйства, современные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19</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74132">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124A14"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20</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Африка: состав, общая экономико-географическая характеристика. Особенности. Экономические и социальные проблемы региона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rPr>
            </w:pPr>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21</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22</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23</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 xml:space="preserve">Западная Африка, Центральная Африка, Восточная Африка. Особенности стран региона. Практическая работа "Сравнение на основе анализа </w:t>
            </w:r>
            <w:r w:rsidRPr="00B428DE">
              <w:rPr>
                <w:rFonts w:ascii="Times New Roman" w:hAnsi="Times New Roman" w:cs="Times New Roman"/>
                <w:color w:val="000000"/>
                <w:sz w:val="24"/>
                <w:szCs w:val="24"/>
                <w:lang w:val="ru-RU"/>
              </w:rPr>
              <w:lastRenderedPageBreak/>
              <w:t>статистических данных роли сельского хозяйства в экономике Алжира и Эфиопии"</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74132">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24</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Резервный урок. Обобщающее повторение по темам: Америка, Африка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124A14"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25</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rPr>
            </w:pPr>
            <w:r w:rsidRPr="00B428DE">
              <w:rPr>
                <w:rFonts w:ascii="Times New Roman" w:hAnsi="Times New Roman" w:cs="Times New Roman"/>
                <w:color w:val="000000"/>
                <w:sz w:val="24"/>
                <w:szCs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B428DE">
              <w:rPr>
                <w:rFonts w:ascii="Times New Roman" w:hAnsi="Times New Roman" w:cs="Times New Roman"/>
                <w:color w:val="000000"/>
                <w:sz w:val="24"/>
                <w:szCs w:val="24"/>
                <w:lang w:val="ru-RU"/>
              </w:rPr>
              <w:t xml:space="preserve"> .</w:t>
            </w:r>
            <w:proofErr w:type="gramEnd"/>
            <w:r w:rsidRPr="00B428DE">
              <w:rPr>
                <w:rFonts w:ascii="Times New Roman" w:hAnsi="Times New Roman" w:cs="Times New Roman"/>
                <w:color w:val="000000"/>
                <w:sz w:val="24"/>
                <w:szCs w:val="24"/>
                <w:lang w:val="ru-RU"/>
              </w:rPr>
              <w:t xml:space="preserve"> </w:t>
            </w:r>
            <w:r w:rsidRPr="00B428DE">
              <w:rPr>
                <w:rFonts w:ascii="Times New Roman" w:hAnsi="Times New Roman" w:cs="Times New Roman"/>
                <w:color w:val="000000"/>
                <w:sz w:val="24"/>
                <w:szCs w:val="24"/>
              </w:rPr>
              <w:t>Место в МГРТ</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rPr>
            </w:pPr>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26</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Океания: особенности природных ресурсов, населения и хозяйства</w:t>
            </w:r>
            <w:proofErr w:type="gramStart"/>
            <w:r w:rsidRPr="00B428DE">
              <w:rPr>
                <w:rFonts w:ascii="Times New Roman" w:hAnsi="Times New Roman" w:cs="Times New Roman"/>
                <w:color w:val="000000"/>
                <w:sz w:val="24"/>
                <w:szCs w:val="24"/>
                <w:lang w:val="ru-RU"/>
              </w:rPr>
              <w:t>.М</w:t>
            </w:r>
            <w:proofErr w:type="gramEnd"/>
            <w:r w:rsidRPr="00B428DE">
              <w:rPr>
                <w:rFonts w:ascii="Times New Roman" w:hAnsi="Times New Roman" w:cs="Times New Roman"/>
                <w:color w:val="000000"/>
                <w:sz w:val="24"/>
                <w:szCs w:val="24"/>
                <w:lang w:val="ru-RU"/>
              </w:rPr>
              <w:t>есто в МГРТ</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27</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Особенности интеграции России в мировое сообщество</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74132">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28</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29</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30</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Группы глобальных проблем. Геополитические проблемы</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31</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Геоэкология — фокус глобальных проблем человечества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74132">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32</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124A14"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33</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rPr>
            </w:pPr>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rPr>
            </w:pPr>
          </w:p>
        </w:tc>
      </w:tr>
      <w:tr w:rsidR="00A74132" w:rsidRPr="002942DB" w:rsidTr="0020278D">
        <w:trPr>
          <w:trHeight w:val="963"/>
        </w:trPr>
        <w:tc>
          <w:tcPr>
            <w:tcW w:w="425" w:type="pct"/>
            <w:vAlign w:val="center"/>
          </w:tcPr>
          <w:p w:rsidR="00A74132" w:rsidRPr="00A04314" w:rsidRDefault="00A74132"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34</w:t>
            </w:r>
          </w:p>
        </w:tc>
        <w:tc>
          <w:tcPr>
            <w:tcW w:w="1853" w:type="pct"/>
            <w:vAlign w:val="center"/>
          </w:tcPr>
          <w:p w:rsidR="00A74132" w:rsidRPr="00B428DE" w:rsidRDefault="00A74132" w:rsidP="002C0F76">
            <w:pPr>
              <w:spacing w:after="0" w:line="240" w:lineRule="auto"/>
              <w:ind w:left="135"/>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Резервный урок. Обобщение по теме: Глобальные проблемы человечества</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891" w:type="pct"/>
            <w:vMerge/>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r w:rsidR="00A74132" w:rsidRPr="00124A14" w:rsidTr="0020278D">
        <w:trPr>
          <w:trHeight w:val="963"/>
        </w:trPr>
        <w:tc>
          <w:tcPr>
            <w:tcW w:w="425" w:type="pct"/>
            <w:vAlign w:val="center"/>
          </w:tcPr>
          <w:p w:rsidR="00A74132" w:rsidRPr="00BC1AE7" w:rsidRDefault="00A74132" w:rsidP="0020278D">
            <w:pPr>
              <w:spacing w:after="0" w:line="240" w:lineRule="auto"/>
              <w:rPr>
                <w:rFonts w:ascii="Times New Roman" w:hAnsi="Times New Roman" w:cs="Times New Roman"/>
                <w:color w:val="000000"/>
                <w:sz w:val="24"/>
                <w:szCs w:val="24"/>
                <w:lang w:val="ru-RU"/>
              </w:rPr>
            </w:pPr>
          </w:p>
        </w:tc>
        <w:tc>
          <w:tcPr>
            <w:tcW w:w="1853" w:type="pct"/>
            <w:vAlign w:val="center"/>
          </w:tcPr>
          <w:p w:rsidR="00A74132" w:rsidRPr="00A04314" w:rsidRDefault="00A7413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ОБЩЕЕ КОЛИЧЕСТВО ЧАСОВ ПО ПРОГРАММЕ</w:t>
            </w:r>
          </w:p>
        </w:tc>
        <w:tc>
          <w:tcPr>
            <w:tcW w:w="724" w:type="pct"/>
            <w:vAlign w:val="center"/>
          </w:tcPr>
          <w:p w:rsidR="00A74132" w:rsidRPr="00A04314" w:rsidRDefault="00A7413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34 </w:t>
            </w:r>
          </w:p>
        </w:tc>
        <w:tc>
          <w:tcPr>
            <w:tcW w:w="1107" w:type="pct"/>
            <w:vAlign w:val="center"/>
          </w:tcPr>
          <w:p w:rsidR="00A74132" w:rsidRPr="00A04314" w:rsidRDefault="00A74132" w:rsidP="0020278D">
            <w:pPr>
              <w:spacing w:after="0" w:line="240" w:lineRule="auto"/>
              <w:ind w:left="135"/>
              <w:rPr>
                <w:rFonts w:ascii="Times New Roman" w:hAnsi="Times New Roman" w:cs="Times New Roman"/>
                <w:color w:val="000000"/>
                <w:sz w:val="24"/>
                <w:szCs w:val="24"/>
                <w:lang w:val="ru-RU"/>
              </w:rPr>
            </w:pPr>
          </w:p>
        </w:tc>
        <w:tc>
          <w:tcPr>
            <w:tcW w:w="891" w:type="pct"/>
          </w:tcPr>
          <w:p w:rsidR="00A74132" w:rsidRPr="00124A14" w:rsidRDefault="00A74132" w:rsidP="0020278D">
            <w:pPr>
              <w:spacing w:after="0" w:line="240" w:lineRule="auto"/>
              <w:jc w:val="center"/>
              <w:rPr>
                <w:rStyle w:val="aa"/>
                <w:rFonts w:ascii="Times New Roman" w:hAnsi="Times New Roman" w:cs="Times New Roman"/>
                <w:color w:val="000000" w:themeColor="text1"/>
                <w:sz w:val="20"/>
                <w:szCs w:val="20"/>
                <w:lang w:val="ru-RU"/>
              </w:rPr>
            </w:pPr>
          </w:p>
        </w:tc>
      </w:tr>
    </w:tbl>
    <w:p w:rsidR="001D205D" w:rsidRDefault="001D205D" w:rsidP="001D205D">
      <w:pPr>
        <w:spacing w:after="0" w:line="240" w:lineRule="auto"/>
        <w:ind w:left="120"/>
        <w:rPr>
          <w:rFonts w:ascii="Times New Roman" w:hAnsi="Times New Roman" w:cs="Times New Roman"/>
          <w:b/>
          <w:color w:val="000000"/>
          <w:sz w:val="24"/>
          <w:szCs w:val="24"/>
          <w:lang w:val="ru-RU"/>
        </w:rPr>
      </w:pPr>
    </w:p>
    <w:p w:rsidR="001D205D" w:rsidRDefault="001D205D" w:rsidP="001D205D">
      <w:pPr>
        <w:spacing w:after="0" w:line="240" w:lineRule="auto"/>
        <w:ind w:left="120"/>
        <w:rPr>
          <w:rFonts w:ascii="Times New Roman" w:hAnsi="Times New Roman" w:cs="Times New Roman"/>
          <w:b/>
          <w:color w:val="000000"/>
          <w:sz w:val="24"/>
          <w:szCs w:val="24"/>
          <w:lang w:val="ru-RU"/>
        </w:rPr>
      </w:pPr>
    </w:p>
    <w:p w:rsidR="001D205D" w:rsidRDefault="001D205D" w:rsidP="001D205D">
      <w:pPr>
        <w:spacing w:after="0" w:line="240" w:lineRule="auto"/>
        <w:ind w:left="120"/>
        <w:rPr>
          <w:rFonts w:ascii="Times New Roman" w:hAnsi="Times New Roman" w:cs="Times New Roman"/>
          <w:b/>
          <w:color w:val="000000"/>
          <w:sz w:val="24"/>
          <w:szCs w:val="24"/>
          <w:lang w:val="ru-RU"/>
        </w:rPr>
      </w:pPr>
    </w:p>
    <w:p w:rsidR="001D205D" w:rsidRDefault="001D205D" w:rsidP="001D205D">
      <w:pPr>
        <w:spacing w:after="0" w:line="240" w:lineRule="auto"/>
        <w:ind w:left="120"/>
        <w:rPr>
          <w:rFonts w:ascii="Times New Roman" w:hAnsi="Times New Roman" w:cs="Times New Roman"/>
          <w:b/>
          <w:color w:val="000000"/>
          <w:sz w:val="24"/>
          <w:szCs w:val="24"/>
          <w:lang w:val="ru-RU"/>
        </w:rPr>
      </w:pPr>
    </w:p>
    <w:p w:rsidR="001D205D" w:rsidRDefault="001D205D" w:rsidP="00B428DE">
      <w:pPr>
        <w:spacing w:after="0" w:line="240" w:lineRule="auto"/>
        <w:ind w:left="120"/>
        <w:rPr>
          <w:rFonts w:ascii="Times New Roman" w:hAnsi="Times New Roman" w:cs="Times New Roman"/>
          <w:b/>
          <w:color w:val="000000"/>
          <w:sz w:val="24"/>
          <w:szCs w:val="24"/>
          <w:lang w:val="ru-RU"/>
        </w:rPr>
      </w:pPr>
    </w:p>
    <w:p w:rsidR="001D205D" w:rsidRDefault="001D205D" w:rsidP="00B428DE">
      <w:pPr>
        <w:spacing w:after="0" w:line="240" w:lineRule="auto"/>
        <w:ind w:left="120"/>
        <w:rPr>
          <w:rFonts w:ascii="Times New Roman" w:hAnsi="Times New Roman" w:cs="Times New Roman"/>
          <w:b/>
          <w:color w:val="000000"/>
          <w:sz w:val="24"/>
          <w:szCs w:val="24"/>
          <w:lang w:val="ru-RU"/>
        </w:rPr>
      </w:pPr>
    </w:p>
    <w:p w:rsidR="001D205D" w:rsidRDefault="001D205D" w:rsidP="00B428DE">
      <w:pPr>
        <w:spacing w:after="0" w:line="240" w:lineRule="auto"/>
        <w:ind w:left="120"/>
        <w:rPr>
          <w:rFonts w:ascii="Times New Roman" w:hAnsi="Times New Roman" w:cs="Times New Roman"/>
          <w:b/>
          <w:color w:val="000000"/>
          <w:sz w:val="24"/>
          <w:szCs w:val="24"/>
          <w:lang w:val="ru-RU"/>
        </w:rPr>
      </w:pPr>
    </w:p>
    <w:p w:rsidR="001D205D" w:rsidRDefault="001D205D" w:rsidP="00B428DE">
      <w:pPr>
        <w:spacing w:after="0" w:line="240" w:lineRule="auto"/>
        <w:ind w:left="120"/>
        <w:rPr>
          <w:rFonts w:ascii="Times New Roman" w:hAnsi="Times New Roman" w:cs="Times New Roman"/>
          <w:b/>
          <w:color w:val="000000"/>
          <w:sz w:val="24"/>
          <w:szCs w:val="24"/>
          <w:lang w:val="ru-RU"/>
        </w:rPr>
      </w:pPr>
    </w:p>
    <w:p w:rsidR="0078113F" w:rsidRPr="007669A8" w:rsidRDefault="00C02D88" w:rsidP="00B428DE">
      <w:pPr>
        <w:spacing w:after="0" w:line="240" w:lineRule="auto"/>
        <w:ind w:left="120"/>
        <w:rPr>
          <w:rFonts w:ascii="Times New Roman" w:hAnsi="Times New Roman" w:cs="Times New Roman"/>
          <w:sz w:val="24"/>
          <w:szCs w:val="24"/>
          <w:lang w:val="ru-RU"/>
        </w:rPr>
      </w:pPr>
      <w:bookmarkStart w:id="9" w:name="block-12357204"/>
      <w:bookmarkEnd w:id="8"/>
      <w:r w:rsidRPr="007669A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8113F" w:rsidRPr="007669A8" w:rsidRDefault="00C02D88" w:rsidP="00B428DE">
      <w:pPr>
        <w:spacing w:after="0" w:line="240" w:lineRule="auto"/>
        <w:ind w:left="120"/>
        <w:rPr>
          <w:rFonts w:ascii="Times New Roman" w:hAnsi="Times New Roman" w:cs="Times New Roman"/>
          <w:sz w:val="24"/>
          <w:szCs w:val="24"/>
          <w:lang w:val="ru-RU"/>
        </w:rPr>
      </w:pPr>
      <w:r w:rsidRPr="007669A8">
        <w:rPr>
          <w:rFonts w:ascii="Times New Roman" w:hAnsi="Times New Roman" w:cs="Times New Roman"/>
          <w:b/>
          <w:color w:val="000000"/>
          <w:sz w:val="24"/>
          <w:szCs w:val="24"/>
          <w:lang w:val="ru-RU"/>
        </w:rPr>
        <w:t>ОБЯЗАТЕЛЬНЫЕ УЧЕБНЫЕ МАТЕРИАЛЫ ДЛЯ УЧЕНИКА</w:t>
      </w: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w:t>
      </w:r>
      <w:bookmarkStart w:id="10" w:name="7a5bb61c-2e1e-4c92-8fe7-f576740d0c55"/>
      <w:r w:rsidRPr="00B428DE">
        <w:rPr>
          <w:rFonts w:ascii="Times New Roman" w:hAnsi="Times New Roman" w:cs="Times New Roman"/>
          <w:color w:val="000000"/>
          <w:sz w:val="24"/>
          <w:szCs w:val="24"/>
          <w:lang w:val="ru-RU"/>
        </w:rPr>
        <w:t>• География, 11 класс/ Гладкий Ю.Н., Николина В.В., Акционерное общество «Издательство «Просвещение»</w:t>
      </w:r>
      <w:bookmarkEnd w:id="10"/>
      <w:r w:rsidRPr="00B428DE">
        <w:rPr>
          <w:rFonts w:ascii="Times New Roman" w:hAnsi="Times New Roman" w:cs="Times New Roman"/>
          <w:color w:val="000000"/>
          <w:sz w:val="24"/>
          <w:szCs w:val="24"/>
          <w:lang w:val="ru-RU"/>
        </w:rPr>
        <w:t>‌​</w:t>
      </w: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w:t>
      </w:r>
      <w:bookmarkStart w:id="11" w:name="9da17c89-91d3-4ff7-8fb6-d8d0df2b8c8c"/>
      <w:r w:rsidRPr="00B428DE">
        <w:rPr>
          <w:rFonts w:ascii="Times New Roman" w:hAnsi="Times New Roman" w:cs="Times New Roman"/>
          <w:color w:val="000000"/>
          <w:sz w:val="24"/>
          <w:szCs w:val="24"/>
          <w:lang w:val="ru-RU"/>
        </w:rPr>
        <w:t>-</w:t>
      </w:r>
      <w:bookmarkEnd w:id="11"/>
      <w:r w:rsidRPr="00B428DE">
        <w:rPr>
          <w:rFonts w:ascii="Times New Roman" w:hAnsi="Times New Roman" w:cs="Times New Roman"/>
          <w:color w:val="000000"/>
          <w:sz w:val="24"/>
          <w:szCs w:val="24"/>
          <w:lang w:val="ru-RU"/>
        </w:rPr>
        <w:t>‌</w:t>
      </w: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w:t>
      </w: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МЕТОДИЧЕСКИЕ МАТЕРИАЛЫ ДЛЯ УЧИТЕЛЯ</w:t>
      </w: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w:t>
      </w:r>
      <w:bookmarkStart w:id="12" w:name="64cb0edb-4753-46fe-ab48-c3d8cb9cb019"/>
      <w:r w:rsidRPr="00B428DE">
        <w:rPr>
          <w:rFonts w:ascii="Times New Roman" w:hAnsi="Times New Roman" w:cs="Times New Roman"/>
          <w:color w:val="000000"/>
          <w:sz w:val="24"/>
          <w:szCs w:val="24"/>
        </w:rPr>
        <w:t>http</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school</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collection</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edu</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ru</w:t>
      </w:r>
      <w:r w:rsidRPr="00B428DE">
        <w:rPr>
          <w:rFonts w:ascii="Times New Roman" w:hAnsi="Times New Roman" w:cs="Times New Roman"/>
          <w:color w:val="000000"/>
          <w:sz w:val="24"/>
          <w:szCs w:val="24"/>
          <w:lang w:val="ru-RU"/>
        </w:rPr>
        <w:t>/</w:t>
      </w:r>
      <w:bookmarkEnd w:id="12"/>
      <w:r w:rsidRPr="00B428DE">
        <w:rPr>
          <w:rFonts w:ascii="Times New Roman" w:hAnsi="Times New Roman" w:cs="Times New Roman"/>
          <w:color w:val="000000"/>
          <w:sz w:val="24"/>
          <w:szCs w:val="24"/>
          <w:lang w:val="ru-RU"/>
        </w:rPr>
        <w:t>‌​</w:t>
      </w:r>
    </w:p>
    <w:p w:rsidR="0078113F" w:rsidRPr="00B428DE" w:rsidRDefault="0078113F" w:rsidP="00B428DE">
      <w:pPr>
        <w:spacing w:after="0" w:line="240" w:lineRule="auto"/>
        <w:ind w:left="120"/>
        <w:rPr>
          <w:rFonts w:ascii="Times New Roman" w:hAnsi="Times New Roman" w:cs="Times New Roman"/>
          <w:sz w:val="24"/>
          <w:szCs w:val="24"/>
          <w:lang w:val="ru-RU"/>
        </w:rPr>
      </w:pP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b/>
          <w:color w:val="000000"/>
          <w:sz w:val="24"/>
          <w:szCs w:val="24"/>
          <w:lang w:val="ru-RU"/>
        </w:rPr>
        <w:t>ЦИФРОВЫЕ ОБРАЗОВАТЕЛЬНЫЕ РЕСУРСЫ И РЕСУРСЫ СЕТИ ИНТЕРНЕТ</w:t>
      </w:r>
    </w:p>
    <w:p w:rsidR="0078113F" w:rsidRPr="00B428DE" w:rsidRDefault="00C02D88" w:rsidP="00B428DE">
      <w:pPr>
        <w:spacing w:after="0" w:line="240" w:lineRule="auto"/>
        <w:ind w:left="120"/>
        <w:rPr>
          <w:rFonts w:ascii="Times New Roman" w:hAnsi="Times New Roman" w:cs="Times New Roman"/>
          <w:sz w:val="24"/>
          <w:szCs w:val="24"/>
          <w:lang w:val="ru-RU"/>
        </w:rPr>
      </w:pPr>
      <w:r w:rsidRPr="00B428DE">
        <w:rPr>
          <w:rFonts w:ascii="Times New Roman" w:hAnsi="Times New Roman" w:cs="Times New Roman"/>
          <w:color w:val="000000"/>
          <w:sz w:val="24"/>
          <w:szCs w:val="24"/>
          <w:lang w:val="ru-RU"/>
        </w:rPr>
        <w:t>​</w:t>
      </w:r>
      <w:r w:rsidRPr="00B428DE">
        <w:rPr>
          <w:rFonts w:ascii="Times New Roman" w:hAnsi="Times New Roman" w:cs="Times New Roman"/>
          <w:color w:val="333333"/>
          <w:sz w:val="24"/>
          <w:szCs w:val="24"/>
          <w:lang w:val="ru-RU"/>
        </w:rPr>
        <w:t>​‌</w:t>
      </w:r>
      <w:bookmarkStart w:id="13" w:name="54b9121d-fff4-432b-9675-1aa7bf21b4bc"/>
      <w:r w:rsidRPr="00B428DE">
        <w:rPr>
          <w:rFonts w:ascii="Times New Roman" w:hAnsi="Times New Roman" w:cs="Times New Roman"/>
          <w:color w:val="000000"/>
          <w:sz w:val="24"/>
          <w:szCs w:val="24"/>
          <w:lang w:val="ru-RU"/>
        </w:rPr>
        <w:t xml:space="preserve">Библиотека ЦОК </w:t>
      </w:r>
      <w:r w:rsidRPr="00B428DE">
        <w:rPr>
          <w:rFonts w:ascii="Times New Roman" w:hAnsi="Times New Roman" w:cs="Times New Roman"/>
          <w:color w:val="000000"/>
          <w:sz w:val="24"/>
          <w:szCs w:val="24"/>
        </w:rPr>
        <w:t>https</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m</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edsoo</w:t>
      </w:r>
      <w:r w:rsidRPr="00B428DE">
        <w:rPr>
          <w:rFonts w:ascii="Times New Roman" w:hAnsi="Times New Roman" w:cs="Times New Roman"/>
          <w:color w:val="000000"/>
          <w:sz w:val="24"/>
          <w:szCs w:val="24"/>
          <w:lang w:val="ru-RU"/>
        </w:rPr>
        <w:t>.</w:t>
      </w:r>
      <w:r w:rsidRPr="00B428DE">
        <w:rPr>
          <w:rFonts w:ascii="Times New Roman" w:hAnsi="Times New Roman" w:cs="Times New Roman"/>
          <w:color w:val="000000"/>
          <w:sz w:val="24"/>
          <w:szCs w:val="24"/>
        </w:rPr>
        <w:t>ru</w:t>
      </w:r>
      <w:r w:rsidRPr="00B428DE">
        <w:rPr>
          <w:rFonts w:ascii="Times New Roman" w:hAnsi="Times New Roman" w:cs="Times New Roman"/>
          <w:color w:val="000000"/>
          <w:sz w:val="24"/>
          <w:szCs w:val="24"/>
          <w:lang w:val="ru-RU"/>
        </w:rPr>
        <w:t>/7</w:t>
      </w:r>
      <w:r w:rsidRPr="00B428DE">
        <w:rPr>
          <w:rFonts w:ascii="Times New Roman" w:hAnsi="Times New Roman" w:cs="Times New Roman"/>
          <w:color w:val="000000"/>
          <w:sz w:val="24"/>
          <w:szCs w:val="24"/>
        </w:rPr>
        <w:t>f</w:t>
      </w:r>
      <w:r w:rsidRPr="00B428DE">
        <w:rPr>
          <w:rFonts w:ascii="Times New Roman" w:hAnsi="Times New Roman" w:cs="Times New Roman"/>
          <w:color w:val="000000"/>
          <w:sz w:val="24"/>
          <w:szCs w:val="24"/>
          <w:lang w:val="ru-RU"/>
        </w:rPr>
        <w:t>414</w:t>
      </w:r>
      <w:r w:rsidRPr="00B428DE">
        <w:rPr>
          <w:rFonts w:ascii="Times New Roman" w:hAnsi="Times New Roman" w:cs="Times New Roman"/>
          <w:color w:val="000000"/>
          <w:sz w:val="24"/>
          <w:szCs w:val="24"/>
        </w:rPr>
        <w:t>f</w:t>
      </w:r>
      <w:r w:rsidRPr="00B428DE">
        <w:rPr>
          <w:rFonts w:ascii="Times New Roman" w:hAnsi="Times New Roman" w:cs="Times New Roman"/>
          <w:color w:val="000000"/>
          <w:sz w:val="24"/>
          <w:szCs w:val="24"/>
          <w:lang w:val="ru-RU"/>
        </w:rPr>
        <w:t>38</w:t>
      </w:r>
      <w:bookmarkEnd w:id="13"/>
      <w:r w:rsidRPr="00B428DE">
        <w:rPr>
          <w:rFonts w:ascii="Times New Roman" w:hAnsi="Times New Roman" w:cs="Times New Roman"/>
          <w:color w:val="333333"/>
          <w:sz w:val="24"/>
          <w:szCs w:val="24"/>
          <w:lang w:val="ru-RU"/>
        </w:rPr>
        <w:t>‌</w:t>
      </w:r>
      <w:r w:rsidRPr="00B428DE">
        <w:rPr>
          <w:rFonts w:ascii="Times New Roman" w:hAnsi="Times New Roman" w:cs="Times New Roman"/>
          <w:color w:val="000000"/>
          <w:sz w:val="24"/>
          <w:szCs w:val="24"/>
          <w:lang w:val="ru-RU"/>
        </w:rPr>
        <w:t>​</w:t>
      </w:r>
    </w:p>
    <w:bookmarkEnd w:id="9"/>
    <w:p w:rsidR="00C02D88" w:rsidRPr="00B428DE" w:rsidRDefault="00C02D88" w:rsidP="00B428DE">
      <w:pPr>
        <w:spacing w:after="0" w:line="240" w:lineRule="auto"/>
        <w:rPr>
          <w:rFonts w:ascii="Times New Roman" w:hAnsi="Times New Roman" w:cs="Times New Roman"/>
          <w:sz w:val="24"/>
          <w:szCs w:val="24"/>
          <w:lang w:val="ru-RU"/>
        </w:rPr>
      </w:pPr>
    </w:p>
    <w:sectPr w:rsidR="00C02D88" w:rsidRPr="00B428DE" w:rsidSect="0078113F">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0A" w:rsidRDefault="0095250A" w:rsidP="009E0144">
      <w:pPr>
        <w:spacing w:after="0" w:line="240" w:lineRule="auto"/>
      </w:pPr>
      <w:r>
        <w:separator/>
      </w:r>
    </w:p>
  </w:endnote>
  <w:endnote w:type="continuationSeparator" w:id="0">
    <w:p w:rsidR="0095250A" w:rsidRDefault="0095250A" w:rsidP="009E0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6938"/>
      <w:docPartObj>
        <w:docPartGallery w:val="Page Numbers (Bottom of Page)"/>
        <w:docPartUnique/>
      </w:docPartObj>
    </w:sdtPr>
    <w:sdtContent>
      <w:p w:rsidR="00C02D88" w:rsidRDefault="00C21956">
        <w:pPr>
          <w:pStyle w:val="ae"/>
          <w:jc w:val="right"/>
        </w:pPr>
        <w:fldSimple w:instr=" PAGE   \* MERGEFORMAT ">
          <w:r w:rsidR="002942DB">
            <w:rPr>
              <w:noProof/>
            </w:rPr>
            <w:t>23</w:t>
          </w:r>
        </w:fldSimple>
      </w:p>
    </w:sdtContent>
  </w:sdt>
  <w:p w:rsidR="00C02D88" w:rsidRDefault="00C02D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0A" w:rsidRDefault="0095250A" w:rsidP="009E0144">
      <w:pPr>
        <w:spacing w:after="0" w:line="240" w:lineRule="auto"/>
      </w:pPr>
      <w:r>
        <w:separator/>
      </w:r>
    </w:p>
  </w:footnote>
  <w:footnote w:type="continuationSeparator" w:id="0">
    <w:p w:rsidR="0095250A" w:rsidRDefault="0095250A" w:rsidP="009E0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764"/>
    <w:multiLevelType w:val="multilevel"/>
    <w:tmpl w:val="78860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90CE1"/>
    <w:multiLevelType w:val="hybridMultilevel"/>
    <w:tmpl w:val="80026B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D3A42"/>
    <w:multiLevelType w:val="multilevel"/>
    <w:tmpl w:val="4FEEF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B36F6"/>
    <w:multiLevelType w:val="multilevel"/>
    <w:tmpl w:val="6248C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3659C"/>
    <w:multiLevelType w:val="multilevel"/>
    <w:tmpl w:val="ABF2F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120AC"/>
    <w:multiLevelType w:val="multilevel"/>
    <w:tmpl w:val="33465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281B51"/>
    <w:multiLevelType w:val="multilevel"/>
    <w:tmpl w:val="6E72A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97B5E"/>
    <w:multiLevelType w:val="multilevel"/>
    <w:tmpl w:val="0C8A6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D1E46"/>
    <w:multiLevelType w:val="multilevel"/>
    <w:tmpl w:val="24A06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A40007"/>
    <w:multiLevelType w:val="multilevel"/>
    <w:tmpl w:val="5C140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055374"/>
    <w:multiLevelType w:val="multilevel"/>
    <w:tmpl w:val="A0FC4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11200"/>
    <w:multiLevelType w:val="hybridMultilevel"/>
    <w:tmpl w:val="8FF0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404C6"/>
    <w:multiLevelType w:val="multilevel"/>
    <w:tmpl w:val="96F6C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93B9C"/>
    <w:multiLevelType w:val="multilevel"/>
    <w:tmpl w:val="34ECB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877D2"/>
    <w:multiLevelType w:val="hybridMultilevel"/>
    <w:tmpl w:val="1A4C2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D46CC"/>
    <w:multiLevelType w:val="multilevel"/>
    <w:tmpl w:val="659C7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8298E"/>
    <w:multiLevelType w:val="multilevel"/>
    <w:tmpl w:val="CB6C8B14"/>
    <w:lvl w:ilvl="0">
      <w:start w:val="1"/>
      <w:numFmt w:val="bullet"/>
      <w:lvlText w:val=""/>
      <w:lvlJc w:val="left"/>
      <w:pPr>
        <w:ind w:left="107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E2CE1"/>
    <w:multiLevelType w:val="multilevel"/>
    <w:tmpl w:val="B9FA3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D0EFE"/>
    <w:multiLevelType w:val="hybridMultilevel"/>
    <w:tmpl w:val="F828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90E2D"/>
    <w:multiLevelType w:val="multilevel"/>
    <w:tmpl w:val="F03E0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EF5C57"/>
    <w:multiLevelType w:val="multilevel"/>
    <w:tmpl w:val="7262A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3860FA"/>
    <w:multiLevelType w:val="multilevel"/>
    <w:tmpl w:val="B7F0E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EA5AAA"/>
    <w:multiLevelType w:val="hybridMultilevel"/>
    <w:tmpl w:val="F828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91D52"/>
    <w:multiLevelType w:val="multilevel"/>
    <w:tmpl w:val="1152D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8347A"/>
    <w:multiLevelType w:val="multilevel"/>
    <w:tmpl w:val="E8ACC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B60BC"/>
    <w:multiLevelType w:val="hybridMultilevel"/>
    <w:tmpl w:val="FA0A1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0F0924"/>
    <w:multiLevelType w:val="multilevel"/>
    <w:tmpl w:val="C4AA4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934CEA"/>
    <w:multiLevelType w:val="multilevel"/>
    <w:tmpl w:val="E3A49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B14FF5"/>
    <w:multiLevelType w:val="multilevel"/>
    <w:tmpl w:val="5706F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3B7429"/>
    <w:multiLevelType w:val="multilevel"/>
    <w:tmpl w:val="1660E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4D09BB"/>
    <w:multiLevelType w:val="hybridMultilevel"/>
    <w:tmpl w:val="7AB4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C26B7"/>
    <w:multiLevelType w:val="multilevel"/>
    <w:tmpl w:val="E71EE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0E5FF8"/>
    <w:multiLevelType w:val="multilevel"/>
    <w:tmpl w:val="D2024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D79EF"/>
    <w:multiLevelType w:val="multilevel"/>
    <w:tmpl w:val="39969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017B0"/>
    <w:multiLevelType w:val="multilevel"/>
    <w:tmpl w:val="F576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2210CE"/>
    <w:multiLevelType w:val="multilevel"/>
    <w:tmpl w:val="E9089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AE4ADE"/>
    <w:multiLevelType w:val="multilevel"/>
    <w:tmpl w:val="B5A64E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DA1594"/>
    <w:multiLevelType w:val="multilevel"/>
    <w:tmpl w:val="1A267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2"/>
  </w:num>
  <w:num w:numId="3">
    <w:abstractNumId w:val="16"/>
  </w:num>
  <w:num w:numId="4">
    <w:abstractNumId w:val="7"/>
  </w:num>
  <w:num w:numId="5">
    <w:abstractNumId w:val="10"/>
  </w:num>
  <w:num w:numId="6">
    <w:abstractNumId w:val="2"/>
  </w:num>
  <w:num w:numId="7">
    <w:abstractNumId w:val="15"/>
  </w:num>
  <w:num w:numId="8">
    <w:abstractNumId w:val="35"/>
  </w:num>
  <w:num w:numId="9">
    <w:abstractNumId w:val="6"/>
  </w:num>
  <w:num w:numId="10">
    <w:abstractNumId w:val="17"/>
  </w:num>
  <w:num w:numId="11">
    <w:abstractNumId w:val="5"/>
  </w:num>
  <w:num w:numId="12">
    <w:abstractNumId w:val="4"/>
  </w:num>
  <w:num w:numId="13">
    <w:abstractNumId w:val="8"/>
  </w:num>
  <w:num w:numId="14">
    <w:abstractNumId w:val="26"/>
  </w:num>
  <w:num w:numId="15">
    <w:abstractNumId w:val="0"/>
  </w:num>
  <w:num w:numId="16">
    <w:abstractNumId w:val="19"/>
  </w:num>
  <w:num w:numId="17">
    <w:abstractNumId w:val="9"/>
  </w:num>
  <w:num w:numId="18">
    <w:abstractNumId w:val="36"/>
  </w:num>
  <w:num w:numId="19">
    <w:abstractNumId w:val="34"/>
  </w:num>
  <w:num w:numId="20">
    <w:abstractNumId w:val="29"/>
  </w:num>
  <w:num w:numId="21">
    <w:abstractNumId w:val="28"/>
  </w:num>
  <w:num w:numId="22">
    <w:abstractNumId w:val="20"/>
  </w:num>
  <w:num w:numId="23">
    <w:abstractNumId w:val="23"/>
  </w:num>
  <w:num w:numId="24">
    <w:abstractNumId w:val="27"/>
  </w:num>
  <w:num w:numId="25">
    <w:abstractNumId w:val="3"/>
  </w:num>
  <w:num w:numId="26">
    <w:abstractNumId w:val="24"/>
  </w:num>
  <w:num w:numId="27">
    <w:abstractNumId w:val="12"/>
  </w:num>
  <w:num w:numId="28">
    <w:abstractNumId w:val="13"/>
  </w:num>
  <w:num w:numId="29">
    <w:abstractNumId w:val="31"/>
  </w:num>
  <w:num w:numId="30">
    <w:abstractNumId w:val="37"/>
  </w:num>
  <w:num w:numId="31">
    <w:abstractNumId w:val="33"/>
  </w:num>
  <w:num w:numId="32">
    <w:abstractNumId w:val="11"/>
  </w:num>
  <w:num w:numId="33">
    <w:abstractNumId w:val="30"/>
  </w:num>
  <w:num w:numId="34">
    <w:abstractNumId w:val="14"/>
  </w:num>
  <w:num w:numId="35">
    <w:abstractNumId w:val="1"/>
  </w:num>
  <w:num w:numId="36">
    <w:abstractNumId w:val="25"/>
  </w:num>
  <w:num w:numId="37">
    <w:abstractNumId w:val="2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113F"/>
    <w:rsid w:val="00041F4E"/>
    <w:rsid w:val="000B4180"/>
    <w:rsid w:val="00137241"/>
    <w:rsid w:val="001D205D"/>
    <w:rsid w:val="002942DB"/>
    <w:rsid w:val="00320901"/>
    <w:rsid w:val="00327714"/>
    <w:rsid w:val="00341E59"/>
    <w:rsid w:val="004773C4"/>
    <w:rsid w:val="006E1A7C"/>
    <w:rsid w:val="007669A8"/>
    <w:rsid w:val="0078113F"/>
    <w:rsid w:val="007B5CB5"/>
    <w:rsid w:val="0086623C"/>
    <w:rsid w:val="009276DA"/>
    <w:rsid w:val="0095250A"/>
    <w:rsid w:val="009C2944"/>
    <w:rsid w:val="009C4E08"/>
    <w:rsid w:val="009E0144"/>
    <w:rsid w:val="00A0646D"/>
    <w:rsid w:val="00A74132"/>
    <w:rsid w:val="00B015F5"/>
    <w:rsid w:val="00B366A7"/>
    <w:rsid w:val="00B428DE"/>
    <w:rsid w:val="00C02D88"/>
    <w:rsid w:val="00C21956"/>
    <w:rsid w:val="00C26D7F"/>
    <w:rsid w:val="00C8615C"/>
    <w:rsid w:val="00E0532A"/>
    <w:rsid w:val="00E103A0"/>
    <w:rsid w:val="00E5247D"/>
    <w:rsid w:val="00EA774F"/>
    <w:rsid w:val="00EB025A"/>
    <w:rsid w:val="00F41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113F"/>
    <w:rPr>
      <w:color w:val="0000FF" w:themeColor="hyperlink"/>
      <w:u w:val="single"/>
    </w:rPr>
  </w:style>
  <w:style w:type="table" w:styleId="ac">
    <w:name w:val="Table Grid"/>
    <w:basedOn w:val="a1"/>
    <w:uiPriority w:val="59"/>
    <w:rsid w:val="00781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E01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0144"/>
  </w:style>
  <w:style w:type="paragraph" w:styleId="af0">
    <w:name w:val="List Paragraph"/>
    <w:basedOn w:val="a"/>
    <w:uiPriority w:val="99"/>
    <w:unhideWhenUsed/>
    <w:rsid w:val="001D205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88650776" TargetMode="External"/><Relationship Id="rId18" Type="http://schemas.openxmlformats.org/officeDocument/2006/relationships/hyperlink" Target="https://m.edsoo.ru/88650f0a" TargetMode="External"/><Relationship Id="rId26" Type="http://schemas.openxmlformats.org/officeDocument/2006/relationships/hyperlink" Target="https://m.edsoo.ru/88651bf8" TargetMode="External"/><Relationship Id="rId39" Type="http://schemas.openxmlformats.org/officeDocument/2006/relationships/hyperlink" Target="https://m.edsoo.ru/88650186" TargetMode="External"/><Relationship Id="rId21" Type="http://schemas.openxmlformats.org/officeDocument/2006/relationships/hyperlink" Target="https://m.edsoo.ru/8865139c" TargetMode="External"/><Relationship Id="rId34" Type="http://schemas.openxmlformats.org/officeDocument/2006/relationships/hyperlink" Target="https://m.edsoo.ru/88652972" TargetMode="External"/><Relationship Id="rId42" Type="http://schemas.openxmlformats.org/officeDocument/2006/relationships/hyperlink" Target="https://m.edsoo.ru/88650528" TargetMode="External"/><Relationship Id="rId47" Type="http://schemas.openxmlformats.org/officeDocument/2006/relationships/hyperlink" Target="https://m.edsoo.ru/88650c26" TargetMode="External"/><Relationship Id="rId50" Type="http://schemas.openxmlformats.org/officeDocument/2006/relationships/hyperlink" Target="https://m.edsoo.ru/88651090" TargetMode="External"/><Relationship Id="rId55" Type="http://schemas.openxmlformats.org/officeDocument/2006/relationships/hyperlink" Target="https://m.edsoo.ru/886519be" TargetMode="External"/><Relationship Id="rId63" Type="http://schemas.openxmlformats.org/officeDocument/2006/relationships/hyperlink" Target="https://m.edsoo.ru/886525b2" TargetMode="External"/><Relationship Id="rId68" Type="http://schemas.openxmlformats.org/officeDocument/2006/relationships/hyperlink" Target="https://m.edsoo.ru/88652e68"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88650c26" TargetMode="External"/><Relationship Id="rId29" Type="http://schemas.openxmlformats.org/officeDocument/2006/relationships/hyperlink" Target="https://m.edsoo.ru/886521c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88650528" TargetMode="External"/><Relationship Id="rId24" Type="http://schemas.openxmlformats.org/officeDocument/2006/relationships/hyperlink" Target="https://m.edsoo.ru/886519be" TargetMode="External"/><Relationship Id="rId32" Type="http://schemas.openxmlformats.org/officeDocument/2006/relationships/hyperlink" Target="https://m.edsoo.ru/886525b2" TargetMode="External"/><Relationship Id="rId37" Type="http://schemas.openxmlformats.org/officeDocument/2006/relationships/hyperlink" Target="https://m.edsoo.ru/88652e68" TargetMode="External"/><Relationship Id="rId40" Type="http://schemas.openxmlformats.org/officeDocument/2006/relationships/hyperlink" Target="https://m.edsoo.ru/886502ee" TargetMode="External"/><Relationship Id="rId45" Type="http://schemas.openxmlformats.org/officeDocument/2006/relationships/hyperlink" Target="https://m.edsoo.ru/88650924" TargetMode="External"/><Relationship Id="rId53" Type="http://schemas.openxmlformats.org/officeDocument/2006/relationships/hyperlink" Target="https://m.edsoo.ru/886514b4" TargetMode="External"/><Relationship Id="rId58" Type="http://schemas.openxmlformats.org/officeDocument/2006/relationships/hyperlink" Target="https://m.edsoo.ru/88651d92" TargetMode="External"/><Relationship Id="rId66" Type="http://schemas.openxmlformats.org/officeDocument/2006/relationships/hyperlink" Target="https://m.edsoo.ru/88652bf2" TargetMode="External"/><Relationship Id="rId5" Type="http://schemas.openxmlformats.org/officeDocument/2006/relationships/footnotes" Target="footnotes.xml"/><Relationship Id="rId15" Type="http://schemas.openxmlformats.org/officeDocument/2006/relationships/hyperlink" Target="https://m.edsoo.ru/88650b04" TargetMode="External"/><Relationship Id="rId23" Type="http://schemas.openxmlformats.org/officeDocument/2006/relationships/hyperlink" Target="https://m.edsoo.ru/886516bc" TargetMode="External"/><Relationship Id="rId28" Type="http://schemas.openxmlformats.org/officeDocument/2006/relationships/hyperlink" Target="https://m.edsoo.ru/88652008" TargetMode="External"/><Relationship Id="rId36" Type="http://schemas.openxmlformats.org/officeDocument/2006/relationships/hyperlink" Target="https://m.edsoo.ru/88652d50" TargetMode="External"/><Relationship Id="rId49" Type="http://schemas.openxmlformats.org/officeDocument/2006/relationships/hyperlink" Target="https://m.edsoo.ru/88650f0a" TargetMode="External"/><Relationship Id="rId57" Type="http://schemas.openxmlformats.org/officeDocument/2006/relationships/hyperlink" Target="https://m.edsoo.ru/88651bf8" TargetMode="External"/><Relationship Id="rId61" Type="http://schemas.openxmlformats.org/officeDocument/2006/relationships/hyperlink" Target="https://m.edsoo.ru/886522ec" TargetMode="External"/><Relationship Id="rId10" Type="http://schemas.openxmlformats.org/officeDocument/2006/relationships/hyperlink" Target="https://m.edsoo.ru/8865041a" TargetMode="External"/><Relationship Id="rId19" Type="http://schemas.openxmlformats.org/officeDocument/2006/relationships/hyperlink" Target="https://m.edsoo.ru/88651090" TargetMode="External"/><Relationship Id="rId31" Type="http://schemas.openxmlformats.org/officeDocument/2006/relationships/hyperlink" Target="https://m.edsoo.ru/8865240e" TargetMode="External"/><Relationship Id="rId44" Type="http://schemas.openxmlformats.org/officeDocument/2006/relationships/hyperlink" Target="https://m.edsoo.ru/88650776" TargetMode="External"/><Relationship Id="rId52" Type="http://schemas.openxmlformats.org/officeDocument/2006/relationships/hyperlink" Target="https://m.edsoo.ru/8865139c" TargetMode="External"/><Relationship Id="rId60" Type="http://schemas.openxmlformats.org/officeDocument/2006/relationships/hyperlink" Target="https://m.edsoo.ru/886521c0" TargetMode="External"/><Relationship Id="rId65" Type="http://schemas.openxmlformats.org/officeDocument/2006/relationships/hyperlink" Target="https://m.edsoo.ru/88652972" TargetMode="External"/><Relationship Id="rId4" Type="http://schemas.openxmlformats.org/officeDocument/2006/relationships/webSettings" Target="webSettings.xml"/><Relationship Id="rId9" Type="http://schemas.openxmlformats.org/officeDocument/2006/relationships/hyperlink" Target="https://m.edsoo.ru/886502ee" TargetMode="External"/><Relationship Id="rId14" Type="http://schemas.openxmlformats.org/officeDocument/2006/relationships/hyperlink" Target="https://m.edsoo.ru/88650924" TargetMode="External"/><Relationship Id="rId22" Type="http://schemas.openxmlformats.org/officeDocument/2006/relationships/hyperlink" Target="https://m.edsoo.ru/886514b4" TargetMode="External"/><Relationship Id="rId27" Type="http://schemas.openxmlformats.org/officeDocument/2006/relationships/hyperlink" Target="https://m.edsoo.ru/88651d92" TargetMode="External"/><Relationship Id="rId30" Type="http://schemas.openxmlformats.org/officeDocument/2006/relationships/hyperlink" Target="https://m.edsoo.ru/886522ec" TargetMode="External"/><Relationship Id="rId35" Type="http://schemas.openxmlformats.org/officeDocument/2006/relationships/hyperlink" Target="https://m.edsoo.ru/88652bf2" TargetMode="External"/><Relationship Id="rId43" Type="http://schemas.openxmlformats.org/officeDocument/2006/relationships/hyperlink" Target="https://m.edsoo.ru/88650640" TargetMode="External"/><Relationship Id="rId48" Type="http://schemas.openxmlformats.org/officeDocument/2006/relationships/hyperlink" Target="https://m.edsoo.ru/88650d70" TargetMode="External"/><Relationship Id="rId56" Type="http://schemas.openxmlformats.org/officeDocument/2006/relationships/hyperlink" Target="https://m.edsoo.ru/88651ad6" TargetMode="External"/><Relationship Id="rId64" Type="http://schemas.openxmlformats.org/officeDocument/2006/relationships/hyperlink" Target="https://m.edsoo.ru/88652724" TargetMode="External"/><Relationship Id="rId69" Type="http://schemas.openxmlformats.org/officeDocument/2006/relationships/hyperlink" Target="https://m.edsoo.ru/88652f9e" TargetMode="External"/><Relationship Id="rId8" Type="http://schemas.openxmlformats.org/officeDocument/2006/relationships/hyperlink" Target="https://m.edsoo.ru/88650186" TargetMode="External"/><Relationship Id="rId51" Type="http://schemas.openxmlformats.org/officeDocument/2006/relationships/hyperlink" Target="https://m.edsoo.ru/88651252" TargetMode="External"/><Relationship Id="rId3" Type="http://schemas.openxmlformats.org/officeDocument/2006/relationships/settings" Target="settings.xml"/><Relationship Id="rId12" Type="http://schemas.openxmlformats.org/officeDocument/2006/relationships/hyperlink" Target="https://m.edsoo.ru/88650640" TargetMode="External"/><Relationship Id="rId17" Type="http://schemas.openxmlformats.org/officeDocument/2006/relationships/hyperlink" Target="https://m.edsoo.ru/88650d70" TargetMode="External"/><Relationship Id="rId25" Type="http://schemas.openxmlformats.org/officeDocument/2006/relationships/hyperlink" Target="https://m.edsoo.ru/88651ad6" TargetMode="External"/><Relationship Id="rId33" Type="http://schemas.openxmlformats.org/officeDocument/2006/relationships/hyperlink" Target="https://m.edsoo.ru/88652724" TargetMode="External"/><Relationship Id="rId38" Type="http://schemas.openxmlformats.org/officeDocument/2006/relationships/hyperlink" Target="https://m.edsoo.ru/88652f9e" TargetMode="External"/><Relationship Id="rId46" Type="http://schemas.openxmlformats.org/officeDocument/2006/relationships/hyperlink" Target="https://m.edsoo.ru/88650b04" TargetMode="External"/><Relationship Id="rId59" Type="http://schemas.openxmlformats.org/officeDocument/2006/relationships/hyperlink" Target="https://m.edsoo.ru/88652008" TargetMode="External"/><Relationship Id="rId67" Type="http://schemas.openxmlformats.org/officeDocument/2006/relationships/hyperlink" Target="https://m.edsoo.ru/88652d50" TargetMode="External"/><Relationship Id="rId20" Type="http://schemas.openxmlformats.org/officeDocument/2006/relationships/hyperlink" Target="https://m.edsoo.ru/88651252" TargetMode="External"/><Relationship Id="rId41" Type="http://schemas.openxmlformats.org/officeDocument/2006/relationships/hyperlink" Target="https://m.edsoo.ru/8865041a" TargetMode="External"/><Relationship Id="rId54" Type="http://schemas.openxmlformats.org/officeDocument/2006/relationships/hyperlink" Target="https://m.edsoo.ru/886516bc" TargetMode="External"/><Relationship Id="rId62" Type="http://schemas.openxmlformats.org/officeDocument/2006/relationships/hyperlink" Target="https://m.edsoo.ru/8865240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9768</Words>
  <Characters>55681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cp:lastModifiedBy>
  <cp:revision>25</cp:revision>
  <dcterms:created xsi:type="dcterms:W3CDTF">2023-09-08T11:45:00Z</dcterms:created>
  <dcterms:modified xsi:type="dcterms:W3CDTF">2023-10-10T04:59:00Z</dcterms:modified>
</cp:coreProperties>
</file>